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A8" w:rsidRPr="006B15A8" w:rsidRDefault="00F71DFF" w:rsidP="006B15A8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fldChar w:fldCharType="begin"/>
      </w:r>
      <w:r w:rsidR="006B15A8"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instrText xml:space="preserve"> HYPERLINK "http://admin-kmr.org/2762-uvedomlenie-o-provedenii-publichnoy-konsultacii-v-otnoshenii-deystvuyuschego-municipalnogo-normativnogo-pravovogo-akta.html" </w:instrText>
      </w:r>
      <w:r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fldChar w:fldCharType="separate"/>
      </w:r>
      <w:r w:rsidR="006B15A8" w:rsidRPr="006B15A8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u w:val="single"/>
          <w:lang w:eastAsia="ru-RU"/>
        </w:rPr>
        <w:t>Уведомление о проведении публичной консультации в отношении действующего муниципального нормативного правового акта</w:t>
      </w:r>
      <w:r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fldChar w:fldCharType="end"/>
      </w:r>
    </w:p>
    <w:p w:rsidR="006B15A8" w:rsidRPr="006B15A8" w:rsidRDefault="006B15A8" w:rsidP="006B15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Администрация местного самоуправления Моздокского  района уведомляет о проведении публичной консультации в целях </w:t>
      </w:r>
      <w:proofErr w:type="gramStart"/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проведения экспертизы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постановления Главы Администрации местного самоуправления Моздокского района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№</w:t>
      </w:r>
      <w:r w:rsidR="00F614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67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-Д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от </w:t>
      </w:r>
      <w:r w:rsidR="00F614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02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F614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12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.20</w:t>
      </w:r>
      <w:r w:rsidR="00842306">
        <w:rPr>
          <w:rFonts w:ascii="Bookman Old Style" w:eastAsia="Times New Roman" w:hAnsi="Bookman Old Style" w:cs="Times New Roman"/>
          <w:sz w:val="24"/>
          <w:szCs w:val="24"/>
          <w:lang w:eastAsia="ru-RU"/>
        </w:rPr>
        <w:t>20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 О внесение изменений в муниципальную программу «Раз</w:t>
      </w:r>
      <w:r w:rsidR="0084230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витие и поддержка малого и сред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него предприним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ательства Моздокского района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Период проведения публичных консультаций - с «</w:t>
      </w:r>
      <w:r w:rsidR="00F614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16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</w:t>
      </w:r>
      <w:r w:rsidR="00F614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мая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202</w:t>
      </w:r>
      <w:r w:rsidR="00F614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г. по «</w:t>
      </w:r>
      <w:r w:rsidR="00F614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16» июня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20</w:t>
      </w:r>
      <w:r w:rsidR="00791A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="00F614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Направление предложений осуществляется в форме электронного док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умента по электронной почте </w:t>
      </w:r>
      <w:proofErr w:type="spellStart"/>
      <w:r w:rsidR="00667EA4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amstransotdel</w:t>
      </w:r>
      <w:proofErr w:type="spellEnd"/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@</w:t>
      </w:r>
      <w:r w:rsidR="00667EA4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mail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proofErr w:type="spellStart"/>
      <w:r w:rsidR="00667EA4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ru</w:t>
      </w:r>
      <w:proofErr w:type="spellEnd"/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Контактное лицо по вопросам прове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дения публичных консультаций: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М.Н. Шигида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главный 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 отдела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организации малого предпринимательства и торгового обслуживания администрации местного самоуправления  Моздокского района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Телефон: 8(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867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) 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36 3 10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94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Примечания: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предпринимательской деятельности.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Опросный лист при проведении публичных консультаций в рамках экспертизы действующего муниципального нормативного правового акта. </w:t>
      </w:r>
      <w:hyperlink r:id="rId4" w:history="1">
        <w:r w:rsidRPr="006B15A8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94D32" w:rsidRPr="006B15A8" w:rsidRDefault="00594D32">
      <w:pPr>
        <w:rPr>
          <w:rFonts w:ascii="Bookman Old Style" w:hAnsi="Bookman Old Style"/>
          <w:sz w:val="24"/>
          <w:szCs w:val="24"/>
        </w:rPr>
      </w:pPr>
    </w:p>
    <w:sectPr w:rsidR="00594D32" w:rsidRPr="006B15A8" w:rsidSect="0059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15A8"/>
    <w:rsid w:val="001B2FE9"/>
    <w:rsid w:val="00594D32"/>
    <w:rsid w:val="00667EA4"/>
    <w:rsid w:val="006B15A8"/>
    <w:rsid w:val="00791A80"/>
    <w:rsid w:val="00842306"/>
    <w:rsid w:val="00C93EBD"/>
    <w:rsid w:val="00F614A8"/>
    <w:rsid w:val="00F7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32"/>
  </w:style>
  <w:style w:type="paragraph" w:styleId="3">
    <w:name w:val="heading 3"/>
    <w:basedOn w:val="a"/>
    <w:link w:val="30"/>
    <w:uiPriority w:val="9"/>
    <w:qFormat/>
    <w:rsid w:val="006B1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1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15A8"/>
    <w:rPr>
      <w:color w:val="0000FF"/>
      <w:u w:val="single"/>
    </w:rPr>
  </w:style>
  <w:style w:type="paragraph" w:customStyle="1" w:styleId="binfo">
    <w:name w:val="binfo"/>
    <w:basedOn w:val="a"/>
    <w:rsid w:val="006B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-kmr.org/engine/download.php?id=2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TRANSP1</dc:creator>
  <cp:lastModifiedBy>Pred.otdel-1</cp:lastModifiedBy>
  <cp:revision>2</cp:revision>
  <cp:lastPrinted>2022-08-03T08:09:00Z</cp:lastPrinted>
  <dcterms:created xsi:type="dcterms:W3CDTF">2022-08-03T08:10:00Z</dcterms:created>
  <dcterms:modified xsi:type="dcterms:W3CDTF">2022-08-03T08:10:00Z</dcterms:modified>
</cp:coreProperties>
</file>