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E" w:rsidRPr="00B749DE" w:rsidRDefault="00B749DE" w:rsidP="00B749DE"/>
    <w:p w:rsidR="00B749DE" w:rsidRPr="00D53F0B" w:rsidRDefault="00B749DE" w:rsidP="00B749DE">
      <w:pPr>
        <w:jc w:val="center"/>
        <w:rPr>
          <w:rFonts w:ascii="Bookman Old Style" w:hAnsi="Bookman Old Style"/>
          <w:b/>
          <w:sz w:val="28"/>
          <w:szCs w:val="28"/>
        </w:rPr>
      </w:pPr>
      <w:r w:rsidRPr="00D53F0B">
        <w:rPr>
          <w:rFonts w:ascii="Bookman Old Style" w:hAnsi="Bookman Old Style"/>
          <w:b/>
          <w:sz w:val="28"/>
          <w:szCs w:val="28"/>
        </w:rPr>
        <w:t xml:space="preserve">Информация </w:t>
      </w:r>
    </w:p>
    <w:p w:rsidR="00B749DE" w:rsidRPr="00D53F0B" w:rsidRDefault="00B749DE" w:rsidP="00B749DE">
      <w:pPr>
        <w:jc w:val="center"/>
        <w:rPr>
          <w:rFonts w:ascii="Bookman Old Style" w:hAnsi="Bookman Old Style"/>
          <w:b/>
          <w:sz w:val="24"/>
          <w:szCs w:val="24"/>
        </w:rPr>
      </w:pPr>
      <w:r w:rsidRPr="00D53F0B">
        <w:rPr>
          <w:rFonts w:ascii="Bookman Old Style" w:hAnsi="Bookman Old Style"/>
          <w:b/>
          <w:sz w:val="24"/>
          <w:szCs w:val="24"/>
        </w:rPr>
        <w:t xml:space="preserve">о местонахождении документов по личному составу </w:t>
      </w:r>
      <w:proofErr w:type="spellStart"/>
      <w:r w:rsidRPr="00D53F0B">
        <w:rPr>
          <w:rFonts w:ascii="Bookman Old Style" w:hAnsi="Bookman Old Style"/>
          <w:b/>
          <w:sz w:val="24"/>
          <w:szCs w:val="24"/>
        </w:rPr>
        <w:t>СПК-колхоза</w:t>
      </w:r>
      <w:proofErr w:type="spellEnd"/>
      <w:r w:rsidRPr="00D53F0B">
        <w:rPr>
          <w:rFonts w:ascii="Bookman Old Style" w:hAnsi="Bookman Old Style"/>
          <w:b/>
          <w:sz w:val="24"/>
          <w:szCs w:val="24"/>
        </w:rPr>
        <w:t xml:space="preserve"> «Красная Осетия» и его предшественника – колхоза «Красная Осетия»</w:t>
      </w:r>
    </w:p>
    <w:p w:rsidR="00B749DE" w:rsidRPr="00D53F0B" w:rsidRDefault="00B749DE" w:rsidP="00B749DE">
      <w:pPr>
        <w:tabs>
          <w:tab w:val="left" w:pos="975"/>
        </w:tabs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  <w:r w:rsidRPr="00D53F0B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D53F0B">
        <w:rPr>
          <w:rFonts w:ascii="Bookman Old Style" w:hAnsi="Bookman Old Style"/>
          <w:sz w:val="24"/>
          <w:szCs w:val="24"/>
        </w:rPr>
        <w:t xml:space="preserve">В связи со стопроцентной  загруженностью  муниципального архива Администрации местного самоуправления Моздокского района, учитывая интересы граждан,  документы по личному составу ликвидированного </w:t>
      </w:r>
      <w:r w:rsidR="00D53F0B">
        <w:rPr>
          <w:rFonts w:ascii="Bookman Old Style" w:hAnsi="Bookman Old Style"/>
          <w:sz w:val="24"/>
          <w:szCs w:val="24"/>
        </w:rPr>
        <w:t xml:space="preserve">в 2010 году </w:t>
      </w:r>
      <w:proofErr w:type="spellStart"/>
      <w:r w:rsidRPr="00D53F0B">
        <w:rPr>
          <w:rFonts w:ascii="Bookman Old Style" w:hAnsi="Bookman Old Style"/>
          <w:sz w:val="24"/>
          <w:szCs w:val="24"/>
        </w:rPr>
        <w:t>СПК-колхоза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 «Красная Осетия» и его предшественника - колхоза «Красная Осетия» (лицевые счета, книги начисления трудодней и заработной платы) в количестве 335 (трёхсот тридцати пяти) дел за 1965-2006 г.г. были переданы </w:t>
      </w:r>
      <w:r w:rsidR="00D53F0B">
        <w:rPr>
          <w:rFonts w:ascii="Bookman Old Style" w:hAnsi="Bookman Old Style"/>
          <w:sz w:val="24"/>
          <w:szCs w:val="24"/>
        </w:rPr>
        <w:t xml:space="preserve">6 декабря 2019 г. </w:t>
      </w:r>
      <w:r w:rsidRPr="00D53F0B">
        <w:rPr>
          <w:rFonts w:ascii="Bookman Old Style" w:hAnsi="Bookman Old Style"/>
          <w:sz w:val="24"/>
          <w:szCs w:val="24"/>
        </w:rPr>
        <w:t>на научно-техническую обработку</w:t>
      </w:r>
      <w:proofErr w:type="gramEnd"/>
      <w:r w:rsidRPr="00D53F0B">
        <w:rPr>
          <w:rFonts w:ascii="Bookman Old Style" w:hAnsi="Bookman Old Style"/>
          <w:sz w:val="24"/>
          <w:szCs w:val="24"/>
        </w:rPr>
        <w:t xml:space="preserve">  на договорной основе и дальнейшее </w:t>
      </w:r>
      <w:proofErr w:type="gramStart"/>
      <w:r w:rsidRPr="00D53F0B">
        <w:rPr>
          <w:rFonts w:ascii="Bookman Old Style" w:hAnsi="Bookman Old Style"/>
          <w:sz w:val="24"/>
          <w:szCs w:val="24"/>
        </w:rPr>
        <w:t>хранение</w:t>
      </w:r>
      <w:proofErr w:type="gramEnd"/>
      <w:r w:rsidRPr="00D53F0B">
        <w:rPr>
          <w:rFonts w:ascii="Bookman Old Style" w:hAnsi="Bookman Old Style"/>
          <w:sz w:val="24"/>
          <w:szCs w:val="24"/>
        </w:rPr>
        <w:t xml:space="preserve"> и использование в РГБУ «Государственный архив новейшей истории Республики Северная Осетия-Алания» Архивно</w:t>
      </w:r>
      <w:r w:rsidR="00D53F0B">
        <w:rPr>
          <w:rFonts w:ascii="Bookman Old Style" w:hAnsi="Bookman Old Style"/>
          <w:sz w:val="24"/>
          <w:szCs w:val="24"/>
        </w:rPr>
        <w:t xml:space="preserve">й службы </w:t>
      </w:r>
      <w:proofErr w:type="spellStart"/>
      <w:r w:rsidR="00D53F0B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.  </w:t>
      </w:r>
    </w:p>
    <w:p w:rsidR="00B749DE" w:rsidRPr="00D53F0B" w:rsidRDefault="00B749DE" w:rsidP="00B749DE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  <w:r w:rsidRPr="00D53F0B">
        <w:rPr>
          <w:rFonts w:ascii="Bookman Old Style" w:hAnsi="Bookman Old Style"/>
          <w:sz w:val="24"/>
          <w:szCs w:val="24"/>
        </w:rPr>
        <w:t xml:space="preserve">          Данное мероприятие стало возможным благодаря совместным усилиям Администрации местного самоуправления Весёловского сельского поселения и Администрации местного самоуправления Моздокского района при материальной поддержке </w:t>
      </w:r>
      <w:proofErr w:type="spellStart"/>
      <w:r w:rsidRPr="00D53F0B">
        <w:rPr>
          <w:rFonts w:ascii="Bookman Old Style" w:hAnsi="Bookman Old Style"/>
          <w:sz w:val="24"/>
          <w:szCs w:val="24"/>
        </w:rPr>
        <w:t>Хубецова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 Алана Анатольевича. </w:t>
      </w:r>
    </w:p>
    <w:p w:rsidR="00B749DE" w:rsidRPr="00D53F0B" w:rsidRDefault="00B749DE" w:rsidP="00B749DE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  <w:r w:rsidRPr="00D53F0B">
        <w:rPr>
          <w:rFonts w:ascii="Bookman Old Style" w:hAnsi="Bookman Old Style"/>
          <w:sz w:val="24"/>
          <w:szCs w:val="24"/>
        </w:rPr>
        <w:t xml:space="preserve">          После проведения научно-техни</w:t>
      </w:r>
      <w:r w:rsidR="00D53F0B">
        <w:rPr>
          <w:rFonts w:ascii="Bookman Old Style" w:hAnsi="Bookman Old Style"/>
          <w:sz w:val="24"/>
          <w:szCs w:val="24"/>
        </w:rPr>
        <w:t>ческой обработки (</w:t>
      </w:r>
      <w:r w:rsidRPr="00D53F0B">
        <w:rPr>
          <w:rFonts w:ascii="Bookman Old Style" w:hAnsi="Bookman Old Style"/>
          <w:sz w:val="24"/>
          <w:szCs w:val="24"/>
        </w:rPr>
        <w:t>1-ый квартал 2020 г.) для получения справок о трудоднях и заработной плате, начисленных бывшим членам данного колхоза</w:t>
      </w:r>
      <w:r w:rsidR="00D53F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D53F0B">
        <w:rPr>
          <w:rFonts w:ascii="Bookman Old Style" w:hAnsi="Bookman Old Style"/>
          <w:sz w:val="24"/>
          <w:szCs w:val="24"/>
        </w:rPr>
        <w:t>СПК-колхоза</w:t>
      </w:r>
      <w:proofErr w:type="spellEnd"/>
      <w:r w:rsidR="00D53F0B">
        <w:rPr>
          <w:rFonts w:ascii="Bookman Old Style" w:hAnsi="Bookman Old Style"/>
          <w:sz w:val="24"/>
          <w:szCs w:val="24"/>
        </w:rPr>
        <w:t>)</w:t>
      </w:r>
      <w:r w:rsidRPr="00D53F0B">
        <w:rPr>
          <w:rFonts w:ascii="Bookman Old Style" w:hAnsi="Bookman Old Style"/>
          <w:sz w:val="24"/>
          <w:szCs w:val="24"/>
        </w:rPr>
        <w:t>, запросы будут направляться пенсионным фондом</w:t>
      </w:r>
      <w:r w:rsidR="00DD640A">
        <w:rPr>
          <w:rFonts w:ascii="Bookman Old Style" w:hAnsi="Bookman Old Style"/>
          <w:sz w:val="24"/>
          <w:szCs w:val="24"/>
        </w:rPr>
        <w:t xml:space="preserve"> </w:t>
      </w:r>
      <w:r w:rsidRPr="00D53F0B">
        <w:rPr>
          <w:rFonts w:ascii="Bookman Old Style" w:hAnsi="Bookman Old Style"/>
          <w:sz w:val="24"/>
          <w:szCs w:val="24"/>
        </w:rPr>
        <w:t xml:space="preserve">на имя руководителя Архивной службы </w:t>
      </w:r>
      <w:proofErr w:type="spellStart"/>
      <w:r w:rsidRPr="00D53F0B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F0B">
        <w:rPr>
          <w:rFonts w:ascii="Bookman Old Style" w:hAnsi="Bookman Old Style"/>
          <w:sz w:val="24"/>
          <w:szCs w:val="24"/>
        </w:rPr>
        <w:t>Тебиевой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 Елены </w:t>
      </w:r>
      <w:proofErr w:type="spellStart"/>
      <w:r w:rsidRPr="00D53F0B">
        <w:rPr>
          <w:rFonts w:ascii="Bookman Old Style" w:hAnsi="Bookman Old Style"/>
          <w:sz w:val="24"/>
          <w:szCs w:val="24"/>
        </w:rPr>
        <w:t>Шамильевны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 по адресу: 362019 </w:t>
      </w:r>
      <w:proofErr w:type="spellStart"/>
      <w:r w:rsidRPr="00D53F0B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D53F0B">
        <w:rPr>
          <w:rFonts w:ascii="Bookman Old Style" w:hAnsi="Bookman Old Style"/>
          <w:sz w:val="24"/>
          <w:szCs w:val="24"/>
        </w:rPr>
        <w:t xml:space="preserve">, г. Владикавказ, ул. </w:t>
      </w:r>
      <w:proofErr w:type="gramStart"/>
      <w:r w:rsidRPr="00D53F0B">
        <w:rPr>
          <w:rFonts w:ascii="Bookman Old Style" w:hAnsi="Bookman Old Style"/>
          <w:sz w:val="24"/>
          <w:szCs w:val="24"/>
        </w:rPr>
        <w:t>Пушкинская</w:t>
      </w:r>
      <w:proofErr w:type="gramEnd"/>
      <w:r w:rsidRPr="00D53F0B">
        <w:rPr>
          <w:rFonts w:ascii="Bookman Old Style" w:hAnsi="Bookman Old Style"/>
          <w:sz w:val="24"/>
          <w:szCs w:val="24"/>
        </w:rPr>
        <w:t>, 1</w:t>
      </w:r>
      <w:r w:rsidR="00217B71">
        <w:rPr>
          <w:rFonts w:ascii="Bookman Old Style" w:hAnsi="Bookman Old Style"/>
          <w:sz w:val="24"/>
          <w:szCs w:val="24"/>
        </w:rPr>
        <w:t>0  тел. (8-867-2)54-92-78</w:t>
      </w:r>
      <w:r w:rsidRPr="00D53F0B">
        <w:rPr>
          <w:rFonts w:ascii="Bookman Old Style" w:hAnsi="Bookman Old Style"/>
          <w:sz w:val="24"/>
          <w:szCs w:val="24"/>
        </w:rPr>
        <w:t xml:space="preserve"> </w:t>
      </w:r>
    </w:p>
    <w:p w:rsidR="00B749DE" w:rsidRPr="00D53F0B" w:rsidRDefault="00B749DE" w:rsidP="00B749DE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</w:p>
    <w:p w:rsidR="00B749DE" w:rsidRPr="00D53F0B" w:rsidRDefault="00B749DE" w:rsidP="00B749DE">
      <w:pPr>
        <w:spacing w:after="0" w:line="240" w:lineRule="atLeast"/>
        <w:jc w:val="both"/>
        <w:rPr>
          <w:rFonts w:ascii="Bookman Old Style" w:hAnsi="Bookman Old Style"/>
          <w:sz w:val="24"/>
          <w:szCs w:val="24"/>
        </w:rPr>
      </w:pPr>
    </w:p>
    <w:p w:rsidR="00B749DE" w:rsidRPr="00D53F0B" w:rsidRDefault="00B749DE" w:rsidP="00B749DE">
      <w:pPr>
        <w:spacing w:line="240" w:lineRule="atLeast"/>
        <w:rPr>
          <w:rFonts w:ascii="Bookman Old Style" w:hAnsi="Bookman Old Style"/>
          <w:sz w:val="24"/>
          <w:szCs w:val="24"/>
        </w:rPr>
      </w:pPr>
    </w:p>
    <w:p w:rsidR="00B749DE" w:rsidRPr="00D53F0B" w:rsidRDefault="00DD640A" w:rsidP="00B749DE">
      <w:pPr>
        <w:tabs>
          <w:tab w:val="left" w:pos="7357"/>
        </w:tabs>
        <w:spacing w:line="240" w:lineRule="atLea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</w:t>
      </w:r>
      <w:r w:rsidR="00B749DE" w:rsidRPr="00D53F0B">
        <w:rPr>
          <w:rFonts w:ascii="Bookman Old Style" w:hAnsi="Bookman Old Style"/>
          <w:sz w:val="24"/>
          <w:szCs w:val="24"/>
        </w:rPr>
        <w:t>ачальник муниципального архива</w:t>
      </w:r>
      <w:r w:rsidR="00B749DE" w:rsidRPr="00D53F0B">
        <w:rPr>
          <w:rFonts w:ascii="Bookman Old Style" w:hAnsi="Bookman Old Style"/>
          <w:sz w:val="24"/>
          <w:szCs w:val="24"/>
        </w:rPr>
        <w:tab/>
        <w:t xml:space="preserve">В. </w:t>
      </w:r>
      <w:proofErr w:type="spellStart"/>
      <w:r w:rsidR="00B749DE" w:rsidRPr="00D53F0B">
        <w:rPr>
          <w:rFonts w:ascii="Bookman Old Style" w:hAnsi="Bookman Old Style"/>
          <w:sz w:val="24"/>
          <w:szCs w:val="24"/>
        </w:rPr>
        <w:t>Потапенко</w:t>
      </w:r>
      <w:proofErr w:type="spellEnd"/>
    </w:p>
    <w:p w:rsidR="00B749DE" w:rsidRPr="00D53F0B" w:rsidRDefault="00B749DE" w:rsidP="00B749DE">
      <w:pPr>
        <w:tabs>
          <w:tab w:val="left" w:pos="7095"/>
        </w:tabs>
        <w:spacing w:line="240" w:lineRule="atLeast"/>
        <w:rPr>
          <w:rFonts w:ascii="Bookman Old Style" w:hAnsi="Bookman Old Style"/>
          <w:sz w:val="24"/>
          <w:szCs w:val="24"/>
        </w:rPr>
      </w:pPr>
    </w:p>
    <w:p w:rsidR="00171076" w:rsidRPr="00D53F0B" w:rsidRDefault="00171076" w:rsidP="00B749DE">
      <w:pPr>
        <w:rPr>
          <w:sz w:val="24"/>
          <w:szCs w:val="24"/>
        </w:rPr>
      </w:pPr>
    </w:p>
    <w:sectPr w:rsidR="00171076" w:rsidRPr="00D53F0B" w:rsidSect="00D53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49DE"/>
    <w:rsid w:val="00171076"/>
    <w:rsid w:val="00217B71"/>
    <w:rsid w:val="004A61AF"/>
    <w:rsid w:val="00B749DE"/>
    <w:rsid w:val="00D53F0B"/>
    <w:rsid w:val="00D821AB"/>
    <w:rsid w:val="00D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cp:lastPrinted>2020-04-15T06:10:00Z</cp:lastPrinted>
  <dcterms:created xsi:type="dcterms:W3CDTF">2019-12-08T10:19:00Z</dcterms:created>
  <dcterms:modified xsi:type="dcterms:W3CDTF">2020-04-15T06:12:00Z</dcterms:modified>
</cp:coreProperties>
</file>