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CB" w:rsidRPr="008C2011" w:rsidRDefault="001D1CCB" w:rsidP="008C2011">
      <w:pPr>
        <w:pStyle w:val="a3"/>
        <w:spacing w:after="0" w:line="240" w:lineRule="auto"/>
        <w:ind w:left="0" w:right="-1"/>
        <w:jc w:val="center"/>
        <w:rPr>
          <w:rFonts w:ascii="Times New Roman" w:hAnsi="Times New Roman" w:cs="Times New Roman"/>
          <w:b/>
          <w:sz w:val="24"/>
          <w:szCs w:val="24"/>
        </w:rPr>
      </w:pPr>
      <w:r w:rsidRPr="008C2011">
        <w:rPr>
          <w:rFonts w:ascii="Times New Roman" w:hAnsi="Times New Roman" w:cs="Times New Roman"/>
          <w:b/>
          <w:sz w:val="24"/>
          <w:szCs w:val="24"/>
        </w:rPr>
        <w:t>ИЗВЕЩЕНИЕ</w:t>
      </w:r>
    </w:p>
    <w:p w:rsidR="00925EEF" w:rsidRDefault="001D1CCB" w:rsidP="008C2011">
      <w:pPr>
        <w:pStyle w:val="a3"/>
        <w:spacing w:after="0" w:line="240" w:lineRule="auto"/>
        <w:ind w:left="0" w:right="-1"/>
        <w:jc w:val="center"/>
        <w:rPr>
          <w:rFonts w:ascii="Times New Roman" w:hAnsi="Times New Roman" w:cs="Times New Roman"/>
          <w:b/>
          <w:sz w:val="24"/>
          <w:szCs w:val="24"/>
        </w:rPr>
      </w:pPr>
      <w:r w:rsidRPr="008C2011">
        <w:rPr>
          <w:rFonts w:ascii="Times New Roman" w:hAnsi="Times New Roman" w:cs="Times New Roman"/>
          <w:b/>
          <w:sz w:val="24"/>
          <w:szCs w:val="24"/>
        </w:rPr>
        <w:t>о проведении торгов в форме аукциона</w:t>
      </w:r>
      <w:r w:rsidR="00925EEF">
        <w:rPr>
          <w:rFonts w:ascii="Times New Roman" w:hAnsi="Times New Roman" w:cs="Times New Roman"/>
          <w:b/>
          <w:sz w:val="24"/>
          <w:szCs w:val="24"/>
        </w:rPr>
        <w:t xml:space="preserve"> </w:t>
      </w:r>
    </w:p>
    <w:p w:rsidR="001D1CCB" w:rsidRDefault="001D1CCB" w:rsidP="008C2011">
      <w:pPr>
        <w:pStyle w:val="a3"/>
        <w:spacing w:after="0" w:line="240" w:lineRule="auto"/>
        <w:ind w:left="0" w:right="-1"/>
        <w:jc w:val="center"/>
        <w:rPr>
          <w:rFonts w:ascii="Times New Roman" w:hAnsi="Times New Roman" w:cs="Times New Roman"/>
          <w:b/>
          <w:sz w:val="24"/>
          <w:szCs w:val="24"/>
        </w:rPr>
      </w:pPr>
      <w:r w:rsidRPr="008C2011">
        <w:rPr>
          <w:rFonts w:ascii="Times New Roman" w:hAnsi="Times New Roman" w:cs="Times New Roman"/>
          <w:b/>
          <w:sz w:val="24"/>
          <w:szCs w:val="24"/>
        </w:rPr>
        <w:t>на право заключения договора аренды земельного участка</w:t>
      </w:r>
    </w:p>
    <w:p w:rsidR="00925EEF" w:rsidRPr="008C2011" w:rsidRDefault="00925EEF" w:rsidP="008C2011">
      <w:pPr>
        <w:pStyle w:val="a3"/>
        <w:spacing w:after="0" w:line="240" w:lineRule="auto"/>
        <w:ind w:left="0" w:right="-1"/>
        <w:jc w:val="center"/>
        <w:rPr>
          <w:rFonts w:ascii="Times New Roman" w:hAnsi="Times New Roman" w:cs="Times New Roman"/>
          <w:b/>
          <w:bCs/>
          <w:iCs/>
          <w:sz w:val="24"/>
          <w:szCs w:val="24"/>
        </w:rPr>
      </w:pPr>
    </w:p>
    <w:p w:rsidR="001D1CCB" w:rsidRDefault="001D1CCB" w:rsidP="008C2011">
      <w:pPr>
        <w:pStyle w:val="a3"/>
        <w:spacing w:after="0" w:line="240" w:lineRule="auto"/>
        <w:ind w:left="0" w:right="-1" w:firstLine="851"/>
        <w:jc w:val="both"/>
        <w:rPr>
          <w:rFonts w:ascii="Times New Roman" w:hAnsi="Times New Roman" w:cs="Times New Roman"/>
          <w:sz w:val="24"/>
          <w:szCs w:val="24"/>
        </w:rPr>
      </w:pPr>
      <w:r w:rsidRPr="008C2011">
        <w:rPr>
          <w:rFonts w:ascii="Times New Roman" w:hAnsi="Times New Roman" w:cs="Times New Roman"/>
          <w:sz w:val="24"/>
          <w:szCs w:val="24"/>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925EEF" w:rsidRPr="008C2011" w:rsidRDefault="00925EEF" w:rsidP="008C2011">
      <w:pPr>
        <w:pStyle w:val="a3"/>
        <w:spacing w:after="0" w:line="240" w:lineRule="auto"/>
        <w:ind w:left="0" w:right="-1" w:firstLine="851"/>
        <w:jc w:val="both"/>
        <w:rPr>
          <w:rFonts w:ascii="Times New Roman" w:hAnsi="Times New Roman" w:cs="Times New Roman"/>
          <w:sz w:val="24"/>
          <w:szCs w:val="24"/>
        </w:rPr>
      </w:pPr>
    </w:p>
    <w:p w:rsidR="001D1CCB" w:rsidRDefault="001D1CCB" w:rsidP="008C2011">
      <w:pPr>
        <w:pStyle w:val="a3"/>
        <w:spacing w:after="0" w:line="240" w:lineRule="auto"/>
        <w:ind w:left="0" w:right="-1" w:firstLine="851"/>
        <w:jc w:val="both"/>
        <w:rPr>
          <w:rFonts w:ascii="Times New Roman" w:hAnsi="Times New Roman" w:cs="Times New Roman"/>
          <w:color w:val="000000"/>
          <w:sz w:val="24"/>
          <w:szCs w:val="24"/>
        </w:rPr>
      </w:pPr>
      <w:r w:rsidRPr="008C2011">
        <w:rPr>
          <w:rFonts w:ascii="Times New Roman" w:hAnsi="Times New Roman" w:cs="Times New Roman"/>
          <w:b/>
          <w:sz w:val="24"/>
          <w:szCs w:val="24"/>
        </w:rPr>
        <w:t xml:space="preserve">Организатор аукциона, уполномоченный орган: </w:t>
      </w:r>
      <w:r w:rsidRPr="008C2011">
        <w:rPr>
          <w:rFonts w:ascii="Times New Roman" w:hAnsi="Times New Roman" w:cs="Times New Roman"/>
          <w:sz w:val="24"/>
          <w:szCs w:val="24"/>
        </w:rPr>
        <w:t xml:space="preserve">Администрация местного самоуправления Моздокского района Республики Северная Осетия-Алания (далее – Организатор аукциона). </w:t>
      </w:r>
      <w:r w:rsidRPr="008C2011">
        <w:rPr>
          <w:rFonts w:ascii="Times New Roman" w:hAnsi="Times New Roman" w:cs="Times New Roman"/>
          <w:spacing w:val="2"/>
          <w:sz w:val="24"/>
          <w:szCs w:val="24"/>
        </w:rPr>
        <w:t>РСО-Алания, Моздокский район, г. Моздок</w:t>
      </w:r>
      <w:r w:rsidRPr="008C2011">
        <w:rPr>
          <w:rFonts w:ascii="Times New Roman" w:hAnsi="Times New Roman" w:cs="Times New Roman"/>
          <w:color w:val="000000" w:themeColor="text1"/>
          <w:spacing w:val="2"/>
          <w:sz w:val="24"/>
          <w:szCs w:val="24"/>
        </w:rPr>
        <w:t>, ул. Кирова, №37</w:t>
      </w:r>
      <w:r w:rsidRPr="008C2011">
        <w:rPr>
          <w:rFonts w:ascii="Times New Roman" w:hAnsi="Times New Roman" w:cs="Times New Roman"/>
          <w:color w:val="000000"/>
          <w:sz w:val="24"/>
          <w:szCs w:val="24"/>
        </w:rPr>
        <w:t xml:space="preserve">, адрес электронной почты: </w:t>
      </w:r>
      <w:hyperlink r:id="rId6" w:history="1">
        <w:r w:rsidR="00925EEF" w:rsidRPr="0026478E">
          <w:rPr>
            <w:rStyle w:val="a4"/>
            <w:rFonts w:ascii="Times New Roman" w:hAnsi="Times New Roman" w:cs="Times New Roman"/>
            <w:sz w:val="24"/>
            <w:szCs w:val="24"/>
            <w:lang w:val="en-US"/>
          </w:rPr>
          <w:t>zem</w:t>
        </w:r>
        <w:r w:rsidR="00925EEF" w:rsidRPr="0026478E">
          <w:rPr>
            <w:rStyle w:val="a4"/>
            <w:rFonts w:ascii="Times New Roman" w:hAnsi="Times New Roman" w:cs="Times New Roman"/>
            <w:sz w:val="24"/>
            <w:szCs w:val="24"/>
          </w:rPr>
          <w:t>.</w:t>
        </w:r>
        <w:r w:rsidR="00925EEF" w:rsidRPr="0026478E">
          <w:rPr>
            <w:rStyle w:val="a4"/>
            <w:rFonts w:ascii="Times New Roman" w:hAnsi="Times New Roman" w:cs="Times New Roman"/>
            <w:sz w:val="24"/>
            <w:szCs w:val="24"/>
            <w:lang w:val="en-US"/>
          </w:rPr>
          <w:t>otdel</w:t>
        </w:r>
        <w:r w:rsidR="00925EEF" w:rsidRPr="0026478E">
          <w:rPr>
            <w:rStyle w:val="a4"/>
            <w:rFonts w:ascii="Times New Roman" w:hAnsi="Times New Roman" w:cs="Times New Roman"/>
            <w:sz w:val="24"/>
            <w:szCs w:val="24"/>
          </w:rPr>
          <w:t>@</w:t>
        </w:r>
        <w:r w:rsidR="00925EEF" w:rsidRPr="0026478E">
          <w:rPr>
            <w:rStyle w:val="a4"/>
            <w:rFonts w:ascii="Times New Roman" w:hAnsi="Times New Roman" w:cs="Times New Roman"/>
            <w:sz w:val="24"/>
            <w:szCs w:val="24"/>
            <w:lang w:val="en-US"/>
          </w:rPr>
          <w:t>yandex</w:t>
        </w:r>
        <w:r w:rsidR="00925EEF" w:rsidRPr="0026478E">
          <w:rPr>
            <w:rStyle w:val="a4"/>
            <w:rFonts w:ascii="Times New Roman" w:hAnsi="Times New Roman" w:cs="Times New Roman"/>
            <w:sz w:val="24"/>
            <w:szCs w:val="24"/>
          </w:rPr>
          <w:t>.</w:t>
        </w:r>
        <w:r w:rsidR="00925EEF" w:rsidRPr="0026478E">
          <w:rPr>
            <w:rStyle w:val="a4"/>
            <w:rFonts w:ascii="Times New Roman" w:hAnsi="Times New Roman" w:cs="Times New Roman"/>
            <w:sz w:val="24"/>
            <w:szCs w:val="24"/>
            <w:lang w:val="en-US"/>
          </w:rPr>
          <w:t>ru</w:t>
        </w:r>
      </w:hyperlink>
      <w:r w:rsidRPr="008C2011">
        <w:rPr>
          <w:rFonts w:ascii="Times New Roman" w:hAnsi="Times New Roman" w:cs="Times New Roman"/>
          <w:color w:val="000000"/>
          <w:sz w:val="24"/>
          <w:szCs w:val="24"/>
        </w:rPr>
        <w:t>.</w:t>
      </w:r>
    </w:p>
    <w:p w:rsidR="00925EEF" w:rsidRPr="008C2011" w:rsidRDefault="00925EEF" w:rsidP="008C2011">
      <w:pPr>
        <w:pStyle w:val="a3"/>
        <w:spacing w:after="0" w:line="240" w:lineRule="auto"/>
        <w:ind w:left="0" w:right="-1" w:firstLine="851"/>
        <w:jc w:val="both"/>
        <w:rPr>
          <w:rFonts w:ascii="Times New Roman" w:hAnsi="Times New Roman" w:cs="Times New Roman"/>
          <w:bCs/>
          <w:i/>
          <w:iCs/>
          <w:sz w:val="24"/>
          <w:szCs w:val="24"/>
        </w:rPr>
      </w:pPr>
    </w:p>
    <w:p w:rsidR="001D1CCB" w:rsidRPr="00925EEF" w:rsidRDefault="001D1CCB" w:rsidP="008C2011">
      <w:pPr>
        <w:pStyle w:val="a3"/>
        <w:spacing w:after="0" w:line="240" w:lineRule="auto"/>
        <w:ind w:left="0" w:right="-1" w:firstLine="851"/>
        <w:jc w:val="both"/>
        <w:rPr>
          <w:rFonts w:ascii="Times New Roman Полужирный" w:hAnsi="Times New Roman Полужирный" w:cs="Times New Roman"/>
          <w:b/>
          <w:caps/>
          <w:sz w:val="24"/>
          <w:szCs w:val="24"/>
        </w:rPr>
      </w:pPr>
      <w:r w:rsidRPr="00925EEF">
        <w:rPr>
          <w:rFonts w:ascii="Times New Roman Полужирный" w:hAnsi="Times New Roman Полужирный" w:cs="Times New Roman"/>
          <w:b/>
          <w:caps/>
          <w:sz w:val="24"/>
          <w:szCs w:val="24"/>
        </w:rPr>
        <w:t>Реквизиты решения о проведении аукциона:</w:t>
      </w:r>
    </w:p>
    <w:p w:rsidR="00925EEF" w:rsidRPr="008C2011" w:rsidRDefault="00925EEF" w:rsidP="008C2011">
      <w:pPr>
        <w:pStyle w:val="a3"/>
        <w:spacing w:after="0" w:line="240" w:lineRule="auto"/>
        <w:ind w:left="0" w:right="-1" w:firstLine="851"/>
        <w:jc w:val="both"/>
        <w:rPr>
          <w:rFonts w:ascii="Times New Roman" w:hAnsi="Times New Roman" w:cs="Times New Roman"/>
          <w:sz w:val="24"/>
          <w:szCs w:val="24"/>
        </w:rPr>
      </w:pPr>
    </w:p>
    <w:p w:rsidR="00CE0D9B" w:rsidRPr="008C2011" w:rsidRDefault="00CE0D9B" w:rsidP="008C2011">
      <w:pPr>
        <w:widowControl w:val="0"/>
        <w:autoSpaceDE w:val="0"/>
        <w:autoSpaceDN w:val="0"/>
        <w:adjustRightInd w:val="0"/>
        <w:spacing w:after="0" w:line="240" w:lineRule="auto"/>
        <w:ind w:right="22" w:firstLine="709"/>
        <w:jc w:val="both"/>
        <w:rPr>
          <w:rFonts w:ascii="Times New Roman" w:hAnsi="Times New Roman" w:cs="Times New Roman"/>
          <w:bCs/>
          <w:iCs/>
          <w:sz w:val="24"/>
          <w:szCs w:val="24"/>
        </w:rPr>
      </w:pPr>
      <w:r w:rsidRPr="008C2011">
        <w:rPr>
          <w:rFonts w:ascii="Times New Roman" w:hAnsi="Times New Roman" w:cs="Times New Roman"/>
          <w:sz w:val="24"/>
          <w:szCs w:val="24"/>
        </w:rPr>
        <w:t>-</w:t>
      </w:r>
      <w:r w:rsidRPr="008C2011">
        <w:rPr>
          <w:rFonts w:ascii="Times New Roman" w:hAnsi="Times New Roman" w:cs="Times New Roman"/>
          <w:b/>
          <w:sz w:val="24"/>
          <w:szCs w:val="24"/>
        </w:rPr>
        <w:t>ЛОТ №</w:t>
      </w:r>
      <w:r w:rsidR="00F742A9" w:rsidRPr="008C2011">
        <w:rPr>
          <w:rFonts w:ascii="Times New Roman" w:hAnsi="Times New Roman" w:cs="Times New Roman"/>
          <w:b/>
          <w:sz w:val="24"/>
          <w:szCs w:val="24"/>
        </w:rPr>
        <w:t>1</w:t>
      </w:r>
      <w:r w:rsidRPr="008C2011">
        <w:rPr>
          <w:rFonts w:ascii="Times New Roman" w:hAnsi="Times New Roman" w:cs="Times New Roman"/>
          <w:sz w:val="24"/>
          <w:szCs w:val="24"/>
        </w:rPr>
        <w:t xml:space="preserve"> - </w:t>
      </w:r>
      <w:r w:rsidR="00415E00" w:rsidRPr="008C2011">
        <w:rPr>
          <w:rFonts w:ascii="Times New Roman" w:hAnsi="Times New Roman" w:cs="Times New Roman"/>
          <w:sz w:val="24"/>
          <w:szCs w:val="24"/>
        </w:rPr>
        <w:t xml:space="preserve">распоряжение Главы Администрации местного самоуправления Моздокского района от </w:t>
      </w:r>
      <w:r w:rsidR="005B5A57" w:rsidRPr="008C2011">
        <w:rPr>
          <w:rFonts w:ascii="Times New Roman" w:hAnsi="Times New Roman" w:cs="Times New Roman"/>
          <w:sz w:val="24"/>
          <w:szCs w:val="24"/>
        </w:rPr>
        <w:t>09.08</w:t>
      </w:r>
      <w:r w:rsidR="00E70A0E" w:rsidRPr="008C2011">
        <w:rPr>
          <w:rFonts w:ascii="Times New Roman" w:hAnsi="Times New Roman" w:cs="Times New Roman"/>
          <w:sz w:val="24"/>
          <w:szCs w:val="24"/>
        </w:rPr>
        <w:t>.2022</w:t>
      </w:r>
      <w:r w:rsidR="00415E00" w:rsidRPr="008C2011">
        <w:rPr>
          <w:rFonts w:ascii="Times New Roman" w:hAnsi="Times New Roman" w:cs="Times New Roman"/>
          <w:sz w:val="24"/>
          <w:szCs w:val="24"/>
        </w:rPr>
        <w:t xml:space="preserve"> г. №</w:t>
      </w:r>
      <w:r w:rsidR="005B5A57" w:rsidRPr="008C2011">
        <w:rPr>
          <w:rFonts w:ascii="Times New Roman" w:hAnsi="Times New Roman" w:cs="Times New Roman"/>
          <w:sz w:val="24"/>
          <w:szCs w:val="24"/>
        </w:rPr>
        <w:t>819</w:t>
      </w:r>
      <w:r w:rsidR="00415E00" w:rsidRPr="008C2011">
        <w:rPr>
          <w:rFonts w:ascii="Times New Roman" w:hAnsi="Times New Roman" w:cs="Times New Roman"/>
          <w:sz w:val="24"/>
          <w:szCs w:val="24"/>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38661C" w:rsidRPr="008C2011">
        <w:rPr>
          <w:rFonts w:ascii="Times New Roman" w:hAnsi="Times New Roman" w:cs="Times New Roman"/>
          <w:sz w:val="24"/>
          <w:szCs w:val="24"/>
        </w:rPr>
        <w:t>местоположение</w:t>
      </w:r>
      <w:r w:rsidR="00415E00" w:rsidRPr="008C2011">
        <w:rPr>
          <w:rFonts w:ascii="Times New Roman" w:hAnsi="Times New Roman" w:cs="Times New Roman"/>
          <w:sz w:val="24"/>
          <w:szCs w:val="24"/>
        </w:rPr>
        <w:t xml:space="preserve">: РСО-Алания, Моздокский район, </w:t>
      </w:r>
      <w:proofErr w:type="spellStart"/>
      <w:r w:rsidR="005B5A57" w:rsidRPr="00202E34">
        <w:rPr>
          <w:rFonts w:ascii="Times New Roman" w:hAnsi="Times New Roman" w:cs="Times New Roman"/>
          <w:b/>
          <w:sz w:val="24"/>
          <w:szCs w:val="24"/>
        </w:rPr>
        <w:t>с.Троицкое</w:t>
      </w:r>
      <w:proofErr w:type="spellEnd"/>
      <w:r w:rsidR="005B5A57" w:rsidRPr="00202E34">
        <w:rPr>
          <w:rFonts w:ascii="Times New Roman" w:hAnsi="Times New Roman" w:cs="Times New Roman"/>
          <w:b/>
          <w:sz w:val="24"/>
          <w:szCs w:val="24"/>
        </w:rPr>
        <w:t xml:space="preserve">, </w:t>
      </w:r>
      <w:r w:rsidR="005B5A57" w:rsidRPr="008C2011">
        <w:rPr>
          <w:rFonts w:ascii="Times New Roman" w:hAnsi="Times New Roman" w:cs="Times New Roman"/>
          <w:sz w:val="24"/>
          <w:szCs w:val="24"/>
        </w:rPr>
        <w:t>ул.Тимирязева/угол ул.Садовой, в районе участка по ул.Тимирязева, 69</w:t>
      </w:r>
      <w:r w:rsidR="00B932C8" w:rsidRPr="008C2011">
        <w:rPr>
          <w:rFonts w:ascii="Times New Roman" w:hAnsi="Times New Roman" w:cs="Times New Roman"/>
          <w:sz w:val="24"/>
          <w:szCs w:val="24"/>
        </w:rPr>
        <w:t>»</w:t>
      </w:r>
      <w:r w:rsidR="006A004F" w:rsidRPr="008C2011">
        <w:rPr>
          <w:rFonts w:ascii="Times New Roman" w:hAnsi="Times New Roman" w:cs="Times New Roman"/>
          <w:sz w:val="24"/>
          <w:szCs w:val="24"/>
        </w:rPr>
        <w:t>.</w:t>
      </w:r>
    </w:p>
    <w:p w:rsidR="00E41342" w:rsidRPr="008C2011" w:rsidRDefault="00CA066E" w:rsidP="008C2011">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sidRPr="008C2011">
        <w:rPr>
          <w:rFonts w:ascii="Times New Roman" w:hAnsi="Times New Roman" w:cs="Times New Roman"/>
          <w:sz w:val="24"/>
          <w:szCs w:val="24"/>
        </w:rPr>
        <w:t>-</w:t>
      </w:r>
      <w:r w:rsidRPr="008C2011">
        <w:rPr>
          <w:rFonts w:ascii="Times New Roman" w:hAnsi="Times New Roman" w:cs="Times New Roman"/>
          <w:b/>
          <w:sz w:val="24"/>
          <w:szCs w:val="24"/>
        </w:rPr>
        <w:t>ЛОТ №</w:t>
      </w:r>
      <w:r w:rsidR="00F742A9" w:rsidRPr="008C2011">
        <w:rPr>
          <w:rFonts w:ascii="Times New Roman" w:hAnsi="Times New Roman" w:cs="Times New Roman"/>
          <w:b/>
          <w:sz w:val="24"/>
          <w:szCs w:val="24"/>
        </w:rPr>
        <w:t>2</w:t>
      </w:r>
      <w:r w:rsidRPr="008C2011">
        <w:rPr>
          <w:rFonts w:ascii="Times New Roman" w:hAnsi="Times New Roman" w:cs="Times New Roman"/>
          <w:sz w:val="24"/>
          <w:szCs w:val="24"/>
        </w:rPr>
        <w:t xml:space="preserve"> -</w:t>
      </w:r>
      <w:r w:rsidR="003F2F16" w:rsidRPr="008C2011">
        <w:rPr>
          <w:rFonts w:ascii="Times New Roman" w:hAnsi="Times New Roman" w:cs="Times New Roman"/>
          <w:sz w:val="24"/>
          <w:szCs w:val="24"/>
        </w:rPr>
        <w:t xml:space="preserve"> распоряжение Главы Администрации местного самоуправления Моздокского района </w:t>
      </w:r>
      <w:proofErr w:type="gramStart"/>
      <w:r w:rsidR="003F2F16" w:rsidRPr="008C2011">
        <w:rPr>
          <w:rFonts w:ascii="Times New Roman" w:hAnsi="Times New Roman" w:cs="Times New Roman"/>
          <w:sz w:val="24"/>
          <w:szCs w:val="24"/>
        </w:rPr>
        <w:t xml:space="preserve">от  </w:t>
      </w:r>
      <w:r w:rsidR="005B5A57" w:rsidRPr="008C2011">
        <w:rPr>
          <w:rFonts w:ascii="Times New Roman" w:hAnsi="Times New Roman" w:cs="Times New Roman"/>
          <w:sz w:val="24"/>
          <w:szCs w:val="24"/>
        </w:rPr>
        <w:t>26</w:t>
      </w:r>
      <w:proofErr w:type="gramEnd"/>
      <w:r w:rsidR="005B5A57" w:rsidRPr="008C2011">
        <w:rPr>
          <w:rFonts w:ascii="Times New Roman" w:hAnsi="Times New Roman" w:cs="Times New Roman"/>
          <w:sz w:val="24"/>
          <w:szCs w:val="24"/>
        </w:rPr>
        <w:t>.08</w:t>
      </w:r>
      <w:r w:rsidR="006A5914" w:rsidRPr="008C2011">
        <w:rPr>
          <w:rFonts w:ascii="Times New Roman" w:hAnsi="Times New Roman" w:cs="Times New Roman"/>
          <w:sz w:val="24"/>
          <w:szCs w:val="24"/>
        </w:rPr>
        <w:t>.2022</w:t>
      </w:r>
      <w:r w:rsidR="00415E00" w:rsidRPr="008C2011">
        <w:rPr>
          <w:rFonts w:ascii="Times New Roman" w:hAnsi="Times New Roman" w:cs="Times New Roman"/>
          <w:sz w:val="24"/>
          <w:szCs w:val="24"/>
        </w:rPr>
        <w:t xml:space="preserve"> </w:t>
      </w:r>
      <w:r w:rsidR="003F2F16" w:rsidRPr="008C2011">
        <w:rPr>
          <w:rFonts w:ascii="Times New Roman" w:hAnsi="Times New Roman" w:cs="Times New Roman"/>
          <w:sz w:val="24"/>
          <w:szCs w:val="24"/>
        </w:rPr>
        <w:t>г. №</w:t>
      </w:r>
      <w:r w:rsidR="005B5A57" w:rsidRPr="008C2011">
        <w:rPr>
          <w:rFonts w:ascii="Times New Roman" w:hAnsi="Times New Roman" w:cs="Times New Roman"/>
          <w:sz w:val="24"/>
          <w:szCs w:val="24"/>
        </w:rPr>
        <w:t>906</w:t>
      </w:r>
      <w:r w:rsidR="003F2F16" w:rsidRPr="008C2011">
        <w:rPr>
          <w:rFonts w:ascii="Times New Roman" w:hAnsi="Times New Roman" w:cs="Times New Roman"/>
          <w:sz w:val="24"/>
          <w:szCs w:val="24"/>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38661C" w:rsidRPr="008C2011">
        <w:rPr>
          <w:rFonts w:ascii="Times New Roman" w:hAnsi="Times New Roman" w:cs="Times New Roman"/>
          <w:sz w:val="24"/>
          <w:szCs w:val="24"/>
        </w:rPr>
        <w:t>местоположение</w:t>
      </w:r>
      <w:r w:rsidR="004C143B" w:rsidRPr="008C2011">
        <w:rPr>
          <w:rFonts w:ascii="Times New Roman" w:hAnsi="Times New Roman" w:cs="Times New Roman"/>
          <w:sz w:val="24"/>
          <w:szCs w:val="24"/>
        </w:rPr>
        <w:t>: РСО-Алания, Моздокский район</w:t>
      </w:r>
      <w:r w:rsidR="00FB34EA" w:rsidRPr="008C2011">
        <w:rPr>
          <w:rFonts w:ascii="Times New Roman" w:hAnsi="Times New Roman" w:cs="Times New Roman"/>
          <w:sz w:val="24"/>
          <w:szCs w:val="24"/>
        </w:rPr>
        <w:t xml:space="preserve">, </w:t>
      </w:r>
      <w:proofErr w:type="spellStart"/>
      <w:r w:rsidR="005B5A57" w:rsidRPr="00202E34">
        <w:rPr>
          <w:rFonts w:ascii="Times New Roman" w:hAnsi="Times New Roman" w:cs="Times New Roman"/>
          <w:b/>
          <w:sz w:val="24"/>
          <w:szCs w:val="24"/>
        </w:rPr>
        <w:t>с.Кизляр</w:t>
      </w:r>
      <w:proofErr w:type="spellEnd"/>
      <w:r w:rsidR="005B5A57" w:rsidRPr="00202E34">
        <w:rPr>
          <w:rFonts w:ascii="Times New Roman" w:hAnsi="Times New Roman" w:cs="Times New Roman"/>
          <w:b/>
          <w:sz w:val="24"/>
          <w:szCs w:val="24"/>
        </w:rPr>
        <w:t xml:space="preserve">, </w:t>
      </w:r>
      <w:r w:rsidR="005B5A57" w:rsidRPr="008C2011">
        <w:rPr>
          <w:rFonts w:ascii="Times New Roman" w:hAnsi="Times New Roman" w:cs="Times New Roman"/>
          <w:sz w:val="24"/>
          <w:szCs w:val="24"/>
        </w:rPr>
        <w:t>у западной окраины села (участок №19)</w:t>
      </w:r>
      <w:r w:rsidR="00E41342" w:rsidRPr="008C2011">
        <w:rPr>
          <w:rFonts w:ascii="Times New Roman" w:hAnsi="Times New Roman" w:cs="Times New Roman"/>
          <w:sz w:val="24"/>
          <w:szCs w:val="24"/>
        </w:rPr>
        <w:t>».</w:t>
      </w:r>
    </w:p>
    <w:p w:rsidR="00F742A9" w:rsidRPr="008C2011" w:rsidRDefault="00F742A9" w:rsidP="008C2011">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sidRPr="008C2011">
        <w:rPr>
          <w:rFonts w:ascii="Times New Roman" w:hAnsi="Times New Roman" w:cs="Times New Roman"/>
          <w:sz w:val="24"/>
          <w:szCs w:val="24"/>
        </w:rPr>
        <w:t>-</w:t>
      </w:r>
      <w:r w:rsidRPr="008C2011">
        <w:rPr>
          <w:rFonts w:ascii="Times New Roman" w:hAnsi="Times New Roman" w:cs="Times New Roman"/>
          <w:b/>
          <w:sz w:val="24"/>
          <w:szCs w:val="24"/>
        </w:rPr>
        <w:t>ЛОТ №3</w:t>
      </w:r>
      <w:r w:rsidRPr="008C2011">
        <w:rPr>
          <w:rFonts w:ascii="Times New Roman" w:hAnsi="Times New Roman" w:cs="Times New Roman"/>
          <w:sz w:val="24"/>
          <w:szCs w:val="24"/>
        </w:rPr>
        <w:t xml:space="preserve"> - распоряжение Главы Администрации местного самоуправления Моздокского района от </w:t>
      </w:r>
      <w:r w:rsidR="005B5A57" w:rsidRPr="008C2011">
        <w:rPr>
          <w:rFonts w:ascii="Times New Roman" w:hAnsi="Times New Roman" w:cs="Times New Roman"/>
          <w:sz w:val="24"/>
          <w:szCs w:val="24"/>
        </w:rPr>
        <w:t>12.07</w:t>
      </w:r>
      <w:r w:rsidR="00E70A0E" w:rsidRPr="008C2011">
        <w:rPr>
          <w:rFonts w:ascii="Times New Roman" w:hAnsi="Times New Roman" w:cs="Times New Roman"/>
          <w:sz w:val="24"/>
          <w:szCs w:val="24"/>
        </w:rPr>
        <w:t>.202</w:t>
      </w:r>
      <w:r w:rsidR="005B5A57" w:rsidRPr="008C2011">
        <w:rPr>
          <w:rFonts w:ascii="Times New Roman" w:hAnsi="Times New Roman" w:cs="Times New Roman"/>
          <w:sz w:val="24"/>
          <w:szCs w:val="24"/>
        </w:rPr>
        <w:t>1</w:t>
      </w:r>
      <w:r w:rsidRPr="008C2011">
        <w:rPr>
          <w:rFonts w:ascii="Times New Roman" w:hAnsi="Times New Roman" w:cs="Times New Roman"/>
          <w:sz w:val="24"/>
          <w:szCs w:val="24"/>
        </w:rPr>
        <w:t xml:space="preserve"> г. №</w:t>
      </w:r>
      <w:r w:rsidR="005B5A57" w:rsidRPr="008C2011">
        <w:rPr>
          <w:rFonts w:ascii="Times New Roman" w:hAnsi="Times New Roman" w:cs="Times New Roman"/>
          <w:sz w:val="24"/>
          <w:szCs w:val="24"/>
        </w:rPr>
        <w:t>731</w:t>
      </w:r>
      <w:r w:rsidRPr="008C2011">
        <w:rPr>
          <w:rFonts w:ascii="Times New Roman" w:hAnsi="Times New Roman" w:cs="Times New Roman"/>
          <w:sz w:val="24"/>
          <w:szCs w:val="24"/>
        </w:rPr>
        <w:t xml:space="preserve"> «О </w:t>
      </w:r>
      <w:r w:rsidR="005B5A57" w:rsidRPr="008C2011">
        <w:rPr>
          <w:rFonts w:ascii="Times New Roman" w:hAnsi="Times New Roman" w:cs="Times New Roman"/>
          <w:sz w:val="24"/>
          <w:szCs w:val="24"/>
        </w:rPr>
        <w:t xml:space="preserve">повторном </w:t>
      </w:r>
      <w:r w:rsidRPr="008C2011">
        <w:rPr>
          <w:rFonts w:ascii="Times New Roman" w:hAnsi="Times New Roman" w:cs="Times New Roman"/>
          <w:sz w:val="24"/>
          <w:szCs w:val="24"/>
        </w:rPr>
        <w:t xml:space="preserve">проведении аукциона, открытого по составу участников и по форме подачи предложений о цене, на право заключения договора аренды земельного участка, местоположение: РСО-Алания, Моздокский район, </w:t>
      </w:r>
      <w:proofErr w:type="spellStart"/>
      <w:r w:rsidR="005B5A57" w:rsidRPr="00202E34">
        <w:rPr>
          <w:rFonts w:ascii="Times New Roman" w:hAnsi="Times New Roman" w:cs="Times New Roman"/>
          <w:b/>
          <w:sz w:val="24"/>
          <w:szCs w:val="24"/>
        </w:rPr>
        <w:t>ст.Ново</w:t>
      </w:r>
      <w:proofErr w:type="spellEnd"/>
      <w:r w:rsidR="005B5A57" w:rsidRPr="00202E34">
        <w:rPr>
          <w:rFonts w:ascii="Times New Roman" w:hAnsi="Times New Roman" w:cs="Times New Roman"/>
          <w:b/>
          <w:sz w:val="24"/>
          <w:szCs w:val="24"/>
        </w:rPr>
        <w:t>-Осетинская,</w:t>
      </w:r>
      <w:r w:rsidR="005B5A57" w:rsidRPr="008C2011">
        <w:rPr>
          <w:rFonts w:ascii="Times New Roman" w:hAnsi="Times New Roman" w:cs="Times New Roman"/>
          <w:sz w:val="24"/>
          <w:szCs w:val="24"/>
        </w:rPr>
        <w:t xml:space="preserve"> ул.Октябрьская, у западной межи участка, №1</w:t>
      </w:r>
      <w:r w:rsidRPr="008C2011">
        <w:rPr>
          <w:rFonts w:ascii="Times New Roman" w:hAnsi="Times New Roman" w:cs="Times New Roman"/>
          <w:sz w:val="24"/>
          <w:szCs w:val="24"/>
        </w:rPr>
        <w:t>».</w:t>
      </w:r>
    </w:p>
    <w:p w:rsidR="005B5A57" w:rsidRPr="008C2011" w:rsidRDefault="005B5A57" w:rsidP="008C2011">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sidRPr="008C2011">
        <w:rPr>
          <w:rFonts w:ascii="Times New Roman" w:hAnsi="Times New Roman" w:cs="Times New Roman"/>
          <w:sz w:val="24"/>
          <w:szCs w:val="24"/>
        </w:rPr>
        <w:t>-</w:t>
      </w:r>
      <w:r w:rsidRPr="008C2011">
        <w:rPr>
          <w:rFonts w:ascii="Times New Roman" w:hAnsi="Times New Roman" w:cs="Times New Roman"/>
          <w:b/>
          <w:sz w:val="24"/>
          <w:szCs w:val="24"/>
        </w:rPr>
        <w:t>ЛОТ №4</w:t>
      </w:r>
      <w:r w:rsidRPr="008C2011">
        <w:rPr>
          <w:rFonts w:ascii="Times New Roman" w:hAnsi="Times New Roman" w:cs="Times New Roman"/>
          <w:sz w:val="24"/>
          <w:szCs w:val="24"/>
        </w:rPr>
        <w:t xml:space="preserve"> - распоряжение Главы Администрации местного самоуправления Моздокского района от 11.08.2020 г. №582 «О повторном проведении аукциона, открытого по составу участников и по форме подачи предложений о цене, на право заключения договора аренды земельного участка, местоположение: РСО-Алания, Моздокский район, </w:t>
      </w:r>
      <w:proofErr w:type="spellStart"/>
      <w:r w:rsidR="00795406" w:rsidRPr="00202E34">
        <w:rPr>
          <w:rFonts w:ascii="Times New Roman" w:hAnsi="Times New Roman" w:cs="Times New Roman"/>
          <w:b/>
          <w:sz w:val="24"/>
          <w:szCs w:val="24"/>
        </w:rPr>
        <w:t>с.Хурикау</w:t>
      </w:r>
      <w:proofErr w:type="spellEnd"/>
      <w:r w:rsidR="00795406" w:rsidRPr="00202E34">
        <w:rPr>
          <w:rFonts w:ascii="Times New Roman" w:hAnsi="Times New Roman" w:cs="Times New Roman"/>
          <w:b/>
          <w:sz w:val="24"/>
          <w:szCs w:val="24"/>
        </w:rPr>
        <w:t>,</w:t>
      </w:r>
      <w:r w:rsidR="00795406" w:rsidRPr="008C2011">
        <w:rPr>
          <w:rFonts w:ascii="Times New Roman" w:hAnsi="Times New Roman" w:cs="Times New Roman"/>
          <w:sz w:val="24"/>
          <w:szCs w:val="24"/>
        </w:rPr>
        <w:t xml:space="preserve"> ул.Гагарина, с правой стороны от развилки автодороги Моздок-</w:t>
      </w:r>
      <w:proofErr w:type="spellStart"/>
      <w:r w:rsidR="00795406" w:rsidRPr="008C2011">
        <w:rPr>
          <w:rFonts w:ascii="Times New Roman" w:hAnsi="Times New Roman" w:cs="Times New Roman"/>
          <w:sz w:val="24"/>
          <w:szCs w:val="24"/>
        </w:rPr>
        <w:t>Хурикау</w:t>
      </w:r>
      <w:proofErr w:type="spellEnd"/>
      <w:r w:rsidRPr="008C2011">
        <w:rPr>
          <w:rFonts w:ascii="Times New Roman" w:hAnsi="Times New Roman" w:cs="Times New Roman"/>
          <w:sz w:val="24"/>
          <w:szCs w:val="24"/>
        </w:rPr>
        <w:t>».</w:t>
      </w:r>
    </w:p>
    <w:p w:rsidR="00925EEF" w:rsidRDefault="00925EEF" w:rsidP="008C2011">
      <w:pPr>
        <w:pStyle w:val="a3"/>
        <w:spacing w:after="0" w:line="240" w:lineRule="auto"/>
        <w:ind w:left="0" w:right="-1" w:firstLine="851"/>
        <w:jc w:val="both"/>
        <w:rPr>
          <w:rFonts w:ascii="Times New Roman" w:hAnsi="Times New Roman" w:cs="Times New Roman"/>
          <w:b/>
          <w:sz w:val="24"/>
          <w:szCs w:val="24"/>
        </w:rPr>
      </w:pPr>
    </w:p>
    <w:p w:rsidR="001D1CCB" w:rsidRDefault="001D1CCB" w:rsidP="008C2011">
      <w:pPr>
        <w:pStyle w:val="a3"/>
        <w:spacing w:after="0" w:line="240" w:lineRule="auto"/>
        <w:ind w:left="0" w:right="-1" w:firstLine="851"/>
        <w:jc w:val="both"/>
        <w:rPr>
          <w:rFonts w:cs="Times New Roman"/>
          <w:b/>
          <w:caps/>
          <w:sz w:val="24"/>
          <w:szCs w:val="24"/>
        </w:rPr>
      </w:pPr>
      <w:r w:rsidRPr="00925EEF">
        <w:rPr>
          <w:rFonts w:ascii="Times New Roman Полужирный" w:hAnsi="Times New Roman Полужирный" w:cs="Times New Roman"/>
          <w:b/>
          <w:caps/>
          <w:sz w:val="24"/>
          <w:szCs w:val="24"/>
        </w:rPr>
        <w:t>Предмет торгов:</w:t>
      </w:r>
    </w:p>
    <w:p w:rsidR="00925EEF" w:rsidRPr="00925EEF" w:rsidRDefault="00925EEF" w:rsidP="008C2011">
      <w:pPr>
        <w:pStyle w:val="a3"/>
        <w:spacing w:after="0" w:line="240" w:lineRule="auto"/>
        <w:ind w:left="0" w:right="-1" w:firstLine="851"/>
        <w:jc w:val="both"/>
        <w:rPr>
          <w:rFonts w:cs="Times New Roman"/>
          <w:b/>
          <w:caps/>
          <w:sz w:val="24"/>
          <w:szCs w:val="24"/>
        </w:rPr>
      </w:pPr>
    </w:p>
    <w:p w:rsidR="00202E34" w:rsidRPr="00E32293" w:rsidRDefault="001054DD" w:rsidP="008C2011">
      <w:pPr>
        <w:autoSpaceDE w:val="0"/>
        <w:autoSpaceDN w:val="0"/>
        <w:adjustRightInd w:val="0"/>
        <w:spacing w:after="0" w:line="240" w:lineRule="auto"/>
        <w:ind w:right="-1" w:firstLine="708"/>
        <w:jc w:val="both"/>
        <w:rPr>
          <w:rFonts w:ascii="Times New Roman" w:hAnsi="Times New Roman" w:cs="Times New Roman"/>
          <w:b/>
          <w:sz w:val="24"/>
          <w:szCs w:val="24"/>
        </w:rPr>
      </w:pPr>
      <w:r w:rsidRPr="00E32293">
        <w:rPr>
          <w:rFonts w:ascii="Times New Roman" w:hAnsi="Times New Roman" w:cs="Times New Roman"/>
          <w:b/>
          <w:sz w:val="24"/>
          <w:szCs w:val="24"/>
        </w:rPr>
        <w:t>ЛОТ №</w:t>
      </w:r>
      <w:r w:rsidR="003E580E" w:rsidRPr="00E32293">
        <w:rPr>
          <w:rFonts w:ascii="Times New Roman" w:hAnsi="Times New Roman" w:cs="Times New Roman"/>
          <w:b/>
          <w:sz w:val="24"/>
          <w:szCs w:val="24"/>
        </w:rPr>
        <w:t>1</w:t>
      </w:r>
      <w:r w:rsidRPr="00E32293">
        <w:rPr>
          <w:rFonts w:ascii="Times New Roman" w:hAnsi="Times New Roman" w:cs="Times New Roman"/>
          <w:b/>
          <w:sz w:val="24"/>
          <w:szCs w:val="24"/>
        </w:rPr>
        <w:t xml:space="preserve"> -</w:t>
      </w:r>
      <w:r w:rsidR="000363AF" w:rsidRPr="00E32293">
        <w:rPr>
          <w:rFonts w:ascii="Times New Roman" w:hAnsi="Times New Roman" w:cs="Times New Roman"/>
          <w:b/>
          <w:sz w:val="24"/>
          <w:szCs w:val="24"/>
        </w:rPr>
        <w:t xml:space="preserve"> </w:t>
      </w:r>
      <w:r w:rsidR="001C4E0B" w:rsidRPr="00E32293">
        <w:rPr>
          <w:rFonts w:ascii="Times New Roman" w:hAnsi="Times New Roman" w:cs="Times New Roman"/>
          <w:b/>
          <w:sz w:val="24"/>
          <w:szCs w:val="24"/>
        </w:rPr>
        <w:t xml:space="preserve">земельный участок с кадастровым номером </w:t>
      </w:r>
      <w:r w:rsidR="00795406" w:rsidRPr="00E32293">
        <w:rPr>
          <w:rFonts w:ascii="Times New Roman" w:hAnsi="Times New Roman" w:cs="Times New Roman"/>
          <w:b/>
          <w:sz w:val="24"/>
          <w:szCs w:val="24"/>
        </w:rPr>
        <w:t xml:space="preserve">15:01:2801037:272, </w:t>
      </w:r>
    </w:p>
    <w:p w:rsidR="00202E34" w:rsidRDefault="00795406" w:rsidP="008C2011">
      <w:pPr>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sz w:val="24"/>
          <w:szCs w:val="24"/>
        </w:rPr>
        <w:t xml:space="preserve">площадью 600,0 </w:t>
      </w:r>
      <w:proofErr w:type="spellStart"/>
      <w:proofErr w:type="gramStart"/>
      <w:r w:rsidRPr="008C2011">
        <w:rPr>
          <w:rFonts w:ascii="Times New Roman" w:hAnsi="Times New Roman" w:cs="Times New Roman"/>
          <w:sz w:val="24"/>
          <w:szCs w:val="24"/>
        </w:rPr>
        <w:t>кв.м</w:t>
      </w:r>
      <w:proofErr w:type="spellEnd"/>
      <w:proofErr w:type="gramEnd"/>
      <w:r w:rsidRPr="008C2011">
        <w:rPr>
          <w:rFonts w:ascii="Times New Roman" w:hAnsi="Times New Roman" w:cs="Times New Roman"/>
          <w:sz w:val="24"/>
          <w:szCs w:val="24"/>
        </w:rPr>
        <w:t xml:space="preserve">, </w:t>
      </w:r>
    </w:p>
    <w:p w:rsidR="00202E34" w:rsidRDefault="00795406" w:rsidP="00202E34">
      <w:pPr>
        <w:autoSpaceDE w:val="0"/>
        <w:autoSpaceDN w:val="0"/>
        <w:adjustRightInd w:val="0"/>
        <w:spacing w:after="0" w:line="240" w:lineRule="auto"/>
        <w:ind w:right="-1" w:firstLine="567"/>
        <w:jc w:val="both"/>
        <w:rPr>
          <w:rFonts w:ascii="Times New Roman" w:hAnsi="Times New Roman" w:cs="Times New Roman"/>
          <w:i/>
          <w:sz w:val="24"/>
          <w:szCs w:val="24"/>
        </w:rPr>
      </w:pPr>
      <w:r w:rsidRPr="0005462E">
        <w:rPr>
          <w:rFonts w:ascii="Times New Roman" w:hAnsi="Times New Roman" w:cs="Times New Roman"/>
          <w:b/>
          <w:sz w:val="24"/>
          <w:szCs w:val="24"/>
        </w:rPr>
        <w:t>местоположение:</w:t>
      </w:r>
      <w:r w:rsidRPr="008C2011">
        <w:rPr>
          <w:rFonts w:ascii="Times New Roman" w:hAnsi="Times New Roman" w:cs="Times New Roman"/>
          <w:sz w:val="24"/>
          <w:szCs w:val="24"/>
        </w:rPr>
        <w:t xml:space="preserve"> РСО-Алания, Моздокский район, </w:t>
      </w:r>
      <w:proofErr w:type="spellStart"/>
      <w:r w:rsidRPr="008C2011">
        <w:rPr>
          <w:rFonts w:ascii="Times New Roman" w:hAnsi="Times New Roman" w:cs="Times New Roman"/>
          <w:sz w:val="24"/>
          <w:szCs w:val="24"/>
        </w:rPr>
        <w:t>с.Троицкое</w:t>
      </w:r>
      <w:proofErr w:type="spellEnd"/>
      <w:r w:rsidRPr="008C2011">
        <w:rPr>
          <w:rFonts w:ascii="Times New Roman" w:hAnsi="Times New Roman" w:cs="Times New Roman"/>
          <w:sz w:val="24"/>
          <w:szCs w:val="24"/>
        </w:rPr>
        <w:t>, ул.Тимирязева/угол ул.Садовой, в районе участка по ул.Тимирязева, 69;</w:t>
      </w:r>
      <w:r w:rsidRPr="008C2011">
        <w:rPr>
          <w:rFonts w:ascii="Times New Roman" w:hAnsi="Times New Roman" w:cs="Times New Roman"/>
          <w:i/>
          <w:sz w:val="24"/>
          <w:szCs w:val="24"/>
        </w:rPr>
        <w:t xml:space="preserve"> </w:t>
      </w:r>
    </w:p>
    <w:p w:rsidR="00202E34" w:rsidRDefault="00795406" w:rsidP="00202E34">
      <w:pPr>
        <w:autoSpaceDE w:val="0"/>
        <w:autoSpaceDN w:val="0"/>
        <w:adjustRightInd w:val="0"/>
        <w:spacing w:after="0" w:line="240" w:lineRule="auto"/>
        <w:ind w:right="-1" w:firstLine="567"/>
        <w:jc w:val="both"/>
        <w:rPr>
          <w:rFonts w:ascii="Times New Roman" w:hAnsi="Times New Roman" w:cs="Times New Roman"/>
          <w:sz w:val="24"/>
          <w:szCs w:val="24"/>
        </w:rPr>
      </w:pPr>
      <w:r w:rsidRPr="0005462E">
        <w:rPr>
          <w:rFonts w:ascii="Times New Roman" w:hAnsi="Times New Roman" w:cs="Times New Roman"/>
          <w:b/>
          <w:sz w:val="24"/>
          <w:szCs w:val="24"/>
        </w:rPr>
        <w:t>категория земель</w:t>
      </w:r>
      <w:r w:rsidRPr="008C2011">
        <w:rPr>
          <w:rFonts w:ascii="Times New Roman" w:hAnsi="Times New Roman" w:cs="Times New Roman"/>
          <w:sz w:val="24"/>
          <w:szCs w:val="24"/>
        </w:rPr>
        <w:t xml:space="preserve"> - «Земли населенных пунктов»; </w:t>
      </w:r>
    </w:p>
    <w:p w:rsidR="006271A9" w:rsidRPr="008C2011" w:rsidRDefault="00795406" w:rsidP="00202E34">
      <w:pPr>
        <w:autoSpaceDE w:val="0"/>
        <w:autoSpaceDN w:val="0"/>
        <w:adjustRightInd w:val="0"/>
        <w:spacing w:after="0" w:line="240" w:lineRule="auto"/>
        <w:ind w:right="-1" w:firstLine="567"/>
        <w:jc w:val="both"/>
        <w:rPr>
          <w:rFonts w:ascii="Times New Roman" w:hAnsi="Times New Roman" w:cs="Times New Roman"/>
          <w:sz w:val="24"/>
          <w:szCs w:val="24"/>
        </w:rPr>
      </w:pPr>
      <w:r w:rsidRPr="008C2011">
        <w:rPr>
          <w:rFonts w:ascii="Times New Roman" w:hAnsi="Times New Roman" w:cs="Times New Roman"/>
          <w:sz w:val="24"/>
          <w:szCs w:val="24"/>
        </w:rPr>
        <w:t>вид разрешенного использования – «Предпринимательство», «Общественное питание», размещение объектов капитального строительства в целях обустройства мест общественного питания (рестораны, кафе, столовые, закусочные, бары)</w:t>
      </w:r>
      <w:r w:rsidR="00E70A0E" w:rsidRPr="008C2011">
        <w:rPr>
          <w:rFonts w:ascii="Times New Roman" w:hAnsi="Times New Roman" w:cs="Times New Roman"/>
          <w:sz w:val="24"/>
          <w:szCs w:val="24"/>
        </w:rPr>
        <w:t>.</w:t>
      </w:r>
    </w:p>
    <w:p w:rsidR="006271A9" w:rsidRPr="008C2011" w:rsidRDefault="006271A9" w:rsidP="00202E34">
      <w:pPr>
        <w:autoSpaceDE w:val="0"/>
        <w:autoSpaceDN w:val="0"/>
        <w:adjustRightInd w:val="0"/>
        <w:spacing w:after="0" w:line="240" w:lineRule="auto"/>
        <w:ind w:right="-1" w:firstLine="567"/>
        <w:jc w:val="both"/>
        <w:rPr>
          <w:rFonts w:ascii="Times New Roman" w:hAnsi="Times New Roman" w:cs="Times New Roman"/>
          <w:sz w:val="24"/>
          <w:szCs w:val="24"/>
        </w:rPr>
      </w:pPr>
      <w:r w:rsidRPr="008C2011">
        <w:rPr>
          <w:rFonts w:ascii="Times New Roman" w:hAnsi="Times New Roman" w:cs="Times New Roman"/>
          <w:sz w:val="24"/>
          <w:szCs w:val="24"/>
        </w:rPr>
        <w:t xml:space="preserve">Право на земельный участок: государственная собственность </w:t>
      </w:r>
      <w:proofErr w:type="spellStart"/>
      <w:r w:rsidRPr="008C2011">
        <w:rPr>
          <w:rFonts w:ascii="Times New Roman" w:hAnsi="Times New Roman" w:cs="Times New Roman"/>
          <w:sz w:val="24"/>
          <w:szCs w:val="24"/>
        </w:rPr>
        <w:t>неразграничена</w:t>
      </w:r>
      <w:proofErr w:type="spellEnd"/>
      <w:r w:rsidRPr="008C2011">
        <w:rPr>
          <w:rFonts w:ascii="Times New Roman" w:hAnsi="Times New Roman" w:cs="Times New Roman"/>
          <w:sz w:val="24"/>
          <w:szCs w:val="24"/>
        </w:rPr>
        <w:t>.</w:t>
      </w:r>
    </w:p>
    <w:p w:rsidR="006271A9" w:rsidRPr="008C2011" w:rsidRDefault="006271A9" w:rsidP="00202E34">
      <w:pPr>
        <w:pStyle w:val="a3"/>
        <w:spacing w:after="0" w:line="240" w:lineRule="auto"/>
        <w:ind w:left="0" w:right="-1" w:firstLine="567"/>
        <w:jc w:val="both"/>
        <w:rPr>
          <w:rFonts w:ascii="Times New Roman" w:hAnsi="Times New Roman" w:cs="Times New Roman"/>
          <w:sz w:val="24"/>
          <w:szCs w:val="24"/>
        </w:rPr>
      </w:pPr>
      <w:r w:rsidRPr="0005462E">
        <w:rPr>
          <w:rFonts w:ascii="Times New Roman" w:hAnsi="Times New Roman" w:cs="Times New Roman"/>
          <w:b/>
          <w:sz w:val="24"/>
          <w:szCs w:val="24"/>
        </w:rPr>
        <w:t>Ограничения прав на земельный участок</w:t>
      </w:r>
      <w:r w:rsidRPr="008C2011">
        <w:rPr>
          <w:rFonts w:ascii="Times New Roman" w:hAnsi="Times New Roman" w:cs="Times New Roman"/>
          <w:sz w:val="24"/>
          <w:szCs w:val="24"/>
        </w:rPr>
        <w:t xml:space="preserve"> отсутствуют.</w:t>
      </w:r>
    </w:p>
    <w:p w:rsidR="006271A9" w:rsidRDefault="006271A9" w:rsidP="00202E34">
      <w:pPr>
        <w:pStyle w:val="a3"/>
        <w:spacing w:after="0" w:line="240" w:lineRule="auto"/>
        <w:ind w:left="0" w:right="-1" w:firstLine="567"/>
        <w:jc w:val="both"/>
        <w:rPr>
          <w:rFonts w:ascii="Times New Roman" w:hAnsi="Times New Roman" w:cs="Times New Roman"/>
          <w:sz w:val="24"/>
          <w:szCs w:val="24"/>
        </w:rPr>
      </w:pPr>
      <w:r w:rsidRPr="0005462E">
        <w:rPr>
          <w:rFonts w:ascii="Times New Roman" w:hAnsi="Times New Roman" w:cs="Times New Roman"/>
          <w:b/>
          <w:sz w:val="24"/>
          <w:szCs w:val="24"/>
        </w:rPr>
        <w:t>Срок аренды</w:t>
      </w:r>
      <w:r w:rsidRPr="008C2011">
        <w:rPr>
          <w:rFonts w:ascii="Times New Roman" w:hAnsi="Times New Roman" w:cs="Times New Roman"/>
          <w:sz w:val="24"/>
          <w:szCs w:val="24"/>
        </w:rPr>
        <w:t xml:space="preserve"> – </w:t>
      </w:r>
      <w:r w:rsidR="00795406" w:rsidRPr="008C2011">
        <w:rPr>
          <w:rFonts w:ascii="Times New Roman" w:hAnsi="Times New Roman" w:cs="Times New Roman"/>
          <w:sz w:val="24"/>
          <w:szCs w:val="24"/>
        </w:rPr>
        <w:t>30 месяцев</w:t>
      </w:r>
      <w:r w:rsidRPr="008C2011">
        <w:rPr>
          <w:rFonts w:ascii="Times New Roman" w:hAnsi="Times New Roman" w:cs="Times New Roman"/>
          <w:sz w:val="24"/>
          <w:szCs w:val="24"/>
        </w:rPr>
        <w:t>.</w:t>
      </w:r>
    </w:p>
    <w:p w:rsidR="00925EEF" w:rsidRPr="008C2011" w:rsidRDefault="00925EEF" w:rsidP="008C2011">
      <w:pPr>
        <w:pStyle w:val="a3"/>
        <w:spacing w:after="0" w:line="240" w:lineRule="auto"/>
        <w:ind w:left="0" w:right="-1" w:firstLine="567"/>
        <w:jc w:val="both"/>
        <w:rPr>
          <w:rFonts w:ascii="Times New Roman" w:hAnsi="Times New Roman" w:cs="Times New Roman"/>
          <w:sz w:val="24"/>
          <w:szCs w:val="24"/>
        </w:rPr>
      </w:pPr>
    </w:p>
    <w:p w:rsidR="004A6367" w:rsidRPr="008C2011" w:rsidRDefault="004A6367" w:rsidP="008C2011">
      <w:pPr>
        <w:spacing w:after="0" w:line="240" w:lineRule="auto"/>
        <w:ind w:right="-1" w:firstLine="851"/>
        <w:jc w:val="both"/>
        <w:rPr>
          <w:rFonts w:ascii="Times New Roman" w:hAnsi="Times New Roman" w:cs="Times New Roman"/>
          <w:bCs/>
          <w:noProof/>
          <w:sz w:val="24"/>
          <w:szCs w:val="24"/>
        </w:rPr>
      </w:pPr>
      <w:r w:rsidRPr="008C2011">
        <w:rPr>
          <w:rFonts w:ascii="Times New Roman" w:hAnsi="Times New Roman" w:cs="Times New Roman"/>
          <w:b/>
          <w:bCs/>
          <w:noProof/>
          <w:sz w:val="24"/>
          <w:szCs w:val="24"/>
        </w:rPr>
        <w:t xml:space="preserve">Предельные (минимальные и (или) максисмальные) размеры земельных участков и предельные параметры разрешенного строительства, реконструкции объектов капитального строительства: </w:t>
      </w:r>
    </w:p>
    <w:p w:rsidR="00795406" w:rsidRPr="008C2011" w:rsidRDefault="00795406" w:rsidP="008C2011">
      <w:pPr>
        <w:pStyle w:val="a3"/>
        <w:numPr>
          <w:ilvl w:val="0"/>
          <w:numId w:val="11"/>
        </w:numPr>
        <w:spacing w:after="0" w:line="240" w:lineRule="auto"/>
        <w:ind w:left="342"/>
        <w:rPr>
          <w:rFonts w:ascii="Times New Roman" w:hAnsi="Times New Roman" w:cs="Times New Roman"/>
          <w:bCs/>
          <w:noProof/>
          <w:sz w:val="24"/>
          <w:szCs w:val="24"/>
        </w:rPr>
      </w:pPr>
      <w:r w:rsidRPr="008C2011">
        <w:rPr>
          <w:rFonts w:ascii="Times New Roman" w:hAnsi="Times New Roman" w:cs="Times New Roman"/>
          <w:bCs/>
          <w:noProof/>
          <w:sz w:val="24"/>
          <w:szCs w:val="24"/>
        </w:rPr>
        <w:t>Предельные размеры земельных участков – в соответствии с проектами планировки и проектами межевания территорий;</w:t>
      </w:r>
    </w:p>
    <w:p w:rsidR="00795406" w:rsidRPr="008C2011" w:rsidRDefault="00795406" w:rsidP="008C2011">
      <w:pPr>
        <w:pStyle w:val="a3"/>
        <w:numPr>
          <w:ilvl w:val="0"/>
          <w:numId w:val="11"/>
        </w:numPr>
        <w:spacing w:after="0" w:line="240" w:lineRule="auto"/>
        <w:ind w:left="342"/>
        <w:rPr>
          <w:rFonts w:ascii="Times New Roman" w:hAnsi="Times New Roman" w:cs="Times New Roman"/>
          <w:bCs/>
          <w:noProof/>
          <w:sz w:val="24"/>
          <w:szCs w:val="24"/>
        </w:rPr>
      </w:pPr>
      <w:r w:rsidRPr="008C2011">
        <w:rPr>
          <w:rFonts w:ascii="Times New Roman" w:hAnsi="Times New Roman" w:cs="Times New Roman"/>
          <w:bCs/>
          <w:noProof/>
          <w:sz w:val="24"/>
          <w:szCs w:val="24"/>
        </w:rPr>
        <w:t>Минимальный отступ от красной линии до зданий, строений, сооружений при осуществлении нового строительства – в соответствии с проектом;</w:t>
      </w:r>
    </w:p>
    <w:p w:rsidR="00795406" w:rsidRPr="008C2011" w:rsidRDefault="00795406" w:rsidP="008C2011">
      <w:pPr>
        <w:pStyle w:val="a3"/>
        <w:numPr>
          <w:ilvl w:val="0"/>
          <w:numId w:val="12"/>
        </w:numPr>
        <w:spacing w:after="0" w:line="240" w:lineRule="auto"/>
        <w:ind w:left="342" w:hanging="265"/>
        <w:rPr>
          <w:rFonts w:ascii="Times New Roman" w:hAnsi="Times New Roman" w:cs="Times New Roman"/>
          <w:bCs/>
          <w:noProof/>
          <w:sz w:val="24"/>
          <w:szCs w:val="24"/>
        </w:rPr>
      </w:pPr>
      <w:r w:rsidRPr="008C2011">
        <w:rPr>
          <w:rFonts w:ascii="Times New Roman" w:hAnsi="Times New Roman" w:cs="Times New Roman"/>
          <w:bCs/>
          <w:noProof/>
          <w:sz w:val="24"/>
          <w:szCs w:val="24"/>
        </w:rPr>
        <w:t>Предельное количество этажей зданий – в соответствии с проектом;</w:t>
      </w:r>
    </w:p>
    <w:p w:rsidR="00795406" w:rsidRPr="008C2011" w:rsidRDefault="00795406" w:rsidP="008C2011">
      <w:pPr>
        <w:pStyle w:val="a3"/>
        <w:numPr>
          <w:ilvl w:val="0"/>
          <w:numId w:val="12"/>
        </w:numPr>
        <w:spacing w:after="0" w:line="240" w:lineRule="auto"/>
        <w:ind w:left="342"/>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допустимая высота зданий – в соответствии с проектом;</w:t>
      </w:r>
    </w:p>
    <w:p w:rsidR="00795406" w:rsidRPr="008C2011" w:rsidRDefault="00795406" w:rsidP="008C2011">
      <w:pPr>
        <w:pStyle w:val="a3"/>
        <w:numPr>
          <w:ilvl w:val="0"/>
          <w:numId w:val="12"/>
        </w:numPr>
        <w:spacing w:after="0" w:line="240" w:lineRule="auto"/>
        <w:ind w:left="342"/>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Максимальный процент застройки земельного участка – в соответствии с проектом.</w:t>
      </w:r>
    </w:p>
    <w:p w:rsidR="00795406" w:rsidRPr="008C2011" w:rsidRDefault="00795406" w:rsidP="008C2011">
      <w:pPr>
        <w:spacing w:after="0" w:line="240" w:lineRule="auto"/>
        <w:ind w:right="-1" w:firstLine="851"/>
        <w:jc w:val="both"/>
        <w:rPr>
          <w:rFonts w:ascii="Times New Roman" w:hAnsi="Times New Roman" w:cs="Times New Roman"/>
          <w:bCs/>
          <w:noProof/>
          <w:sz w:val="24"/>
          <w:szCs w:val="24"/>
        </w:rPr>
      </w:pPr>
      <w:r w:rsidRPr="008C2011">
        <w:rPr>
          <w:rFonts w:ascii="Times New Roman" w:hAnsi="Times New Roman" w:cs="Times New Roman"/>
          <w:sz w:val="24"/>
          <w:szCs w:val="24"/>
        </w:rPr>
        <w:lastRenderedPageBreak/>
        <w:t xml:space="preserve"> </w:t>
      </w:r>
      <w:r w:rsidRPr="008C2011">
        <w:rPr>
          <w:rFonts w:ascii="Times New Roman" w:hAnsi="Times New Roman" w:cs="Times New Roman"/>
          <w:bCs/>
          <w:noProof/>
          <w:sz w:val="24"/>
          <w:szCs w:val="24"/>
        </w:rPr>
        <w:t>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795406" w:rsidRPr="008C2011" w:rsidRDefault="00795406" w:rsidP="008C2011">
      <w:pPr>
        <w:pStyle w:val="a3"/>
        <w:spacing w:after="0" w:line="240" w:lineRule="auto"/>
        <w:ind w:left="0"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C2011">
        <w:rPr>
          <w:rFonts w:ascii="Times New Roman" w:hAnsi="Times New Roman" w:cs="Times New Roman"/>
          <w:noProof/>
          <w:sz w:val="24"/>
          <w:szCs w:val="24"/>
        </w:rPr>
        <w:t xml:space="preserve"> Троицкого </w:t>
      </w:r>
      <w:r w:rsidRPr="008C2011">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795406" w:rsidRPr="008C2011" w:rsidRDefault="00795406" w:rsidP="008C2011">
      <w:pPr>
        <w:pStyle w:val="a3"/>
        <w:spacing w:after="0" w:line="240" w:lineRule="auto"/>
        <w:ind w:left="0"/>
        <w:jc w:val="both"/>
        <w:rPr>
          <w:rFonts w:ascii="Times New Roman" w:hAnsi="Times New Roman" w:cs="Times New Roman"/>
          <w:sz w:val="24"/>
          <w:szCs w:val="24"/>
        </w:rPr>
      </w:pPr>
      <w:r w:rsidRPr="008C2011">
        <w:rPr>
          <w:rFonts w:ascii="Times New Roman" w:hAnsi="Times New Roman" w:cs="Times New Roman"/>
          <w:sz w:val="24"/>
          <w:szCs w:val="24"/>
        </w:rPr>
        <w:tab/>
        <w:t>В соответствии со ст. 47 Градостроительного кодекса Российской Федерации до начала проектирования выполнить инженерные изыскания.</w:t>
      </w:r>
    </w:p>
    <w:p w:rsidR="00795406" w:rsidRPr="008C2011" w:rsidRDefault="004A6367" w:rsidP="008C2011">
      <w:pPr>
        <w:pStyle w:val="a3"/>
        <w:spacing w:after="0" w:line="240" w:lineRule="auto"/>
        <w:ind w:left="0" w:right="-142" w:firstLine="709"/>
        <w:jc w:val="both"/>
        <w:rPr>
          <w:rFonts w:ascii="Times New Roman" w:hAnsi="Times New Roman" w:cs="Times New Roman"/>
          <w:sz w:val="24"/>
          <w:szCs w:val="24"/>
        </w:rPr>
      </w:pPr>
      <w:r w:rsidRPr="008C2011">
        <w:rPr>
          <w:rFonts w:ascii="Times New Roman" w:hAnsi="Times New Roman" w:cs="Times New Roman"/>
          <w:b/>
          <w:sz w:val="24"/>
          <w:szCs w:val="24"/>
        </w:rPr>
        <w:t xml:space="preserve">Технические условия подключения к сетям инженерно-технического обеспечения: </w:t>
      </w:r>
      <w:r w:rsidR="00795406" w:rsidRPr="008C2011">
        <w:rPr>
          <w:rFonts w:ascii="Times New Roman" w:hAnsi="Times New Roman" w:cs="Times New Roman"/>
          <w:b/>
          <w:sz w:val="24"/>
          <w:szCs w:val="24"/>
        </w:rPr>
        <w:t>Газоснабжение</w:t>
      </w:r>
      <w:r w:rsidR="00795406" w:rsidRPr="008C2011">
        <w:rPr>
          <w:rFonts w:ascii="Times New Roman" w:hAnsi="Times New Roman" w:cs="Times New Roman"/>
          <w:sz w:val="24"/>
          <w:szCs w:val="24"/>
        </w:rPr>
        <w:t>: подключение осуществляется от надземного газопровода низкого давления Ф89 мм по ул.Тимирязева. Максимальная технически возможная подключаемая нагрузка сети в точке подключения: 15 куб./м в час. Протяженность газопровода-ввода до границ земельного участка 10,0 м.</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Электроснабжение</w:t>
      </w:r>
      <w:r w:rsidRPr="008C2011">
        <w:rPr>
          <w:rFonts w:ascii="Times New Roman" w:hAnsi="Times New Roman" w:cs="Times New Roman"/>
          <w:sz w:val="24"/>
          <w:szCs w:val="24"/>
        </w:rPr>
        <w:t>: Технологическое присоединение к электрическим сетям ПАО «МРСК СК» возможно при соблюдении Правил установления охранных зон объектов электросетевого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sz w:val="24"/>
          <w:szCs w:val="24"/>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shd w:val="clear" w:color="auto" w:fill="FFFFFF"/>
        </w:rPr>
      </w:pPr>
      <w:r w:rsidRPr="008C2011">
        <w:rPr>
          <w:rFonts w:ascii="Times New Roman" w:hAnsi="Times New Roman" w:cs="Times New Roman"/>
          <w:b/>
          <w:sz w:val="24"/>
          <w:szCs w:val="24"/>
        </w:rPr>
        <w:t>Водоснабжение</w:t>
      </w:r>
      <w:r w:rsidRPr="008C2011">
        <w:rPr>
          <w:rFonts w:ascii="Times New Roman" w:hAnsi="Times New Roman" w:cs="Times New Roman"/>
          <w:sz w:val="24"/>
          <w:szCs w:val="24"/>
        </w:rPr>
        <w:t xml:space="preserve">:  имеется возможность для подключения к центральной водопроводной сети. </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Канализация</w:t>
      </w:r>
      <w:r w:rsidRPr="008C2011">
        <w:rPr>
          <w:rFonts w:ascii="Times New Roman" w:hAnsi="Times New Roman" w:cs="Times New Roman"/>
          <w:sz w:val="24"/>
          <w:szCs w:val="24"/>
        </w:rPr>
        <w:t xml:space="preserve">: </w:t>
      </w:r>
      <w:r w:rsidRPr="008C2011">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4A6367"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Теплоснабжение</w:t>
      </w:r>
      <w:r w:rsidRPr="008C2011">
        <w:rPr>
          <w:rFonts w:ascii="Times New Roman" w:hAnsi="Times New Roman" w:cs="Times New Roman"/>
          <w:sz w:val="24"/>
          <w:szCs w:val="24"/>
        </w:rPr>
        <w:t>: отсутствует возможность подключения к сетям теплоснабжения.</w:t>
      </w:r>
    </w:p>
    <w:p w:rsidR="00FB34EA" w:rsidRPr="008C2011" w:rsidRDefault="00FB34EA" w:rsidP="008C2011">
      <w:pPr>
        <w:pStyle w:val="a3"/>
        <w:spacing w:after="0" w:line="240" w:lineRule="auto"/>
        <w:ind w:left="0" w:right="-1" w:firstLine="426"/>
        <w:jc w:val="both"/>
        <w:rPr>
          <w:rFonts w:ascii="Times New Roman" w:hAnsi="Times New Roman" w:cs="Times New Roman"/>
          <w:sz w:val="24"/>
          <w:szCs w:val="24"/>
        </w:rPr>
      </w:pPr>
      <w:r w:rsidRPr="008C2011">
        <w:rPr>
          <w:rFonts w:ascii="Times New Roman" w:hAnsi="Times New Roman" w:cs="Times New Roman"/>
          <w:b/>
          <w:sz w:val="24"/>
          <w:szCs w:val="24"/>
        </w:rPr>
        <w:t>Начальная цена предмета аукциона:</w:t>
      </w:r>
      <w:r w:rsidRPr="008C2011">
        <w:rPr>
          <w:rFonts w:ascii="Times New Roman" w:hAnsi="Times New Roman" w:cs="Times New Roman"/>
          <w:sz w:val="24"/>
          <w:szCs w:val="24"/>
        </w:rPr>
        <w:t xml:space="preserve"> в размере ежегодной арендной платы земельного участка - </w:t>
      </w:r>
      <w:r w:rsidR="00795406" w:rsidRPr="008C2011">
        <w:rPr>
          <w:rFonts w:ascii="Times New Roman" w:hAnsi="Times New Roman" w:cs="Times New Roman"/>
          <w:sz w:val="24"/>
          <w:szCs w:val="24"/>
        </w:rPr>
        <w:t xml:space="preserve">42677,0 руб. (сорок две тысячи шестьсот семьдесят семь рублей </w:t>
      </w:r>
      <w:r w:rsidRPr="008C2011">
        <w:rPr>
          <w:rFonts w:ascii="Times New Roman" w:hAnsi="Times New Roman" w:cs="Times New Roman"/>
          <w:sz w:val="24"/>
          <w:szCs w:val="24"/>
        </w:rPr>
        <w:t>00 коп.)</w:t>
      </w:r>
    </w:p>
    <w:p w:rsidR="00FB34EA" w:rsidRPr="008C2011" w:rsidRDefault="00FB34EA" w:rsidP="008C2011">
      <w:pPr>
        <w:pStyle w:val="a3"/>
        <w:spacing w:after="0" w:line="240" w:lineRule="auto"/>
        <w:ind w:left="0" w:right="-1" w:firstLine="567"/>
        <w:jc w:val="both"/>
        <w:rPr>
          <w:rFonts w:ascii="Times New Roman" w:hAnsi="Times New Roman" w:cs="Times New Roman"/>
          <w:sz w:val="24"/>
          <w:szCs w:val="24"/>
        </w:rPr>
      </w:pPr>
      <w:r w:rsidRPr="008C2011">
        <w:rPr>
          <w:rFonts w:ascii="Times New Roman" w:hAnsi="Times New Roman" w:cs="Times New Roman"/>
          <w:b/>
          <w:sz w:val="24"/>
          <w:szCs w:val="24"/>
        </w:rPr>
        <w:t>Задаток для участия в аукционе:</w:t>
      </w:r>
      <w:r w:rsidRPr="008C2011">
        <w:rPr>
          <w:rFonts w:ascii="Times New Roman" w:hAnsi="Times New Roman" w:cs="Times New Roman"/>
          <w:sz w:val="24"/>
          <w:szCs w:val="24"/>
        </w:rPr>
        <w:t xml:space="preserve"> в размере 20% начального размера ежегодной арендной платы –  </w:t>
      </w:r>
      <w:r w:rsidR="00795406" w:rsidRPr="008C2011">
        <w:rPr>
          <w:rFonts w:ascii="Times New Roman" w:hAnsi="Times New Roman" w:cs="Times New Roman"/>
          <w:sz w:val="24"/>
          <w:szCs w:val="24"/>
        </w:rPr>
        <w:t xml:space="preserve">8535,0 руб. (восемь тысяч пятьсот тридцать пять рублей </w:t>
      </w:r>
      <w:r w:rsidRPr="008C2011">
        <w:rPr>
          <w:rFonts w:ascii="Times New Roman" w:hAnsi="Times New Roman" w:cs="Times New Roman"/>
          <w:sz w:val="24"/>
          <w:szCs w:val="24"/>
        </w:rPr>
        <w:t>00 коп.).</w:t>
      </w:r>
    </w:p>
    <w:p w:rsidR="00FB34EA" w:rsidRPr="008C2011" w:rsidRDefault="00FB34EA" w:rsidP="008C2011">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b/>
          <w:sz w:val="24"/>
          <w:szCs w:val="24"/>
        </w:rPr>
        <w:t>Шаг аукциона:</w:t>
      </w:r>
      <w:r w:rsidRPr="008C2011">
        <w:rPr>
          <w:rFonts w:ascii="Times New Roman" w:hAnsi="Times New Roman" w:cs="Times New Roman"/>
          <w:sz w:val="24"/>
          <w:szCs w:val="24"/>
        </w:rPr>
        <w:t xml:space="preserve"> в размере 3% начального размера ежегодной арендной платы – </w:t>
      </w:r>
      <w:r w:rsidR="00795406" w:rsidRPr="008C2011">
        <w:rPr>
          <w:rFonts w:ascii="Times New Roman" w:hAnsi="Times New Roman" w:cs="Times New Roman"/>
          <w:sz w:val="24"/>
          <w:szCs w:val="24"/>
        </w:rPr>
        <w:t>1280,0 руб. (одна тысяча двести восемьдесят рублей</w:t>
      </w:r>
      <w:r w:rsidRPr="008C2011">
        <w:rPr>
          <w:rFonts w:ascii="Times New Roman" w:hAnsi="Times New Roman" w:cs="Times New Roman"/>
          <w:sz w:val="24"/>
          <w:szCs w:val="24"/>
        </w:rPr>
        <w:t xml:space="preserve"> 00 копеек).</w:t>
      </w:r>
    </w:p>
    <w:p w:rsidR="00957352" w:rsidRDefault="00957352" w:rsidP="008C2011">
      <w:pPr>
        <w:autoSpaceDE w:val="0"/>
        <w:autoSpaceDN w:val="0"/>
        <w:adjustRightInd w:val="0"/>
        <w:spacing w:after="0" w:line="240" w:lineRule="auto"/>
        <w:ind w:right="-1" w:firstLine="708"/>
        <w:jc w:val="both"/>
        <w:rPr>
          <w:rFonts w:ascii="Times New Roman" w:hAnsi="Times New Roman" w:cs="Times New Roman"/>
          <w:b/>
          <w:sz w:val="24"/>
          <w:szCs w:val="24"/>
        </w:rPr>
      </w:pPr>
    </w:p>
    <w:p w:rsidR="00957352" w:rsidRDefault="00957352" w:rsidP="008C2011">
      <w:pPr>
        <w:autoSpaceDE w:val="0"/>
        <w:autoSpaceDN w:val="0"/>
        <w:adjustRightInd w:val="0"/>
        <w:spacing w:after="0" w:line="240" w:lineRule="auto"/>
        <w:ind w:right="-1" w:firstLine="708"/>
        <w:jc w:val="both"/>
        <w:rPr>
          <w:rFonts w:ascii="Times New Roman" w:hAnsi="Times New Roman" w:cs="Times New Roman"/>
          <w:b/>
          <w:sz w:val="24"/>
          <w:szCs w:val="24"/>
        </w:rPr>
      </w:pPr>
    </w:p>
    <w:p w:rsidR="00957352" w:rsidRPr="00E32293" w:rsidRDefault="00CF0BA6" w:rsidP="008C2011">
      <w:pPr>
        <w:autoSpaceDE w:val="0"/>
        <w:autoSpaceDN w:val="0"/>
        <w:adjustRightInd w:val="0"/>
        <w:spacing w:after="0" w:line="240" w:lineRule="auto"/>
        <w:ind w:right="-1" w:firstLine="708"/>
        <w:jc w:val="both"/>
        <w:rPr>
          <w:rFonts w:ascii="Times New Roman" w:hAnsi="Times New Roman" w:cs="Times New Roman"/>
          <w:b/>
          <w:sz w:val="24"/>
          <w:szCs w:val="24"/>
        </w:rPr>
      </w:pPr>
      <w:r w:rsidRPr="00E32293">
        <w:rPr>
          <w:rFonts w:ascii="Times New Roman" w:hAnsi="Times New Roman" w:cs="Times New Roman"/>
          <w:b/>
          <w:sz w:val="24"/>
          <w:szCs w:val="24"/>
        </w:rPr>
        <w:t xml:space="preserve">ЛОТ №2 - земельный участок с кадастровым номером </w:t>
      </w:r>
      <w:r w:rsidR="00795406" w:rsidRPr="00E32293">
        <w:rPr>
          <w:rFonts w:ascii="Times New Roman" w:hAnsi="Times New Roman" w:cs="Times New Roman"/>
          <w:b/>
          <w:sz w:val="24"/>
          <w:szCs w:val="24"/>
        </w:rPr>
        <w:t xml:space="preserve">15:01:2501040:131, площадью 306,0 </w:t>
      </w:r>
      <w:proofErr w:type="spellStart"/>
      <w:proofErr w:type="gramStart"/>
      <w:r w:rsidR="00795406" w:rsidRPr="00E32293">
        <w:rPr>
          <w:rFonts w:ascii="Times New Roman" w:hAnsi="Times New Roman" w:cs="Times New Roman"/>
          <w:b/>
          <w:sz w:val="24"/>
          <w:szCs w:val="24"/>
        </w:rPr>
        <w:t>кв.м</w:t>
      </w:r>
      <w:proofErr w:type="spellEnd"/>
      <w:proofErr w:type="gramEnd"/>
      <w:r w:rsidR="00795406" w:rsidRPr="00E32293">
        <w:rPr>
          <w:rFonts w:ascii="Times New Roman" w:hAnsi="Times New Roman" w:cs="Times New Roman"/>
          <w:b/>
          <w:sz w:val="24"/>
          <w:szCs w:val="24"/>
        </w:rPr>
        <w:t xml:space="preserve">, </w:t>
      </w:r>
    </w:p>
    <w:p w:rsidR="00957352" w:rsidRDefault="00795406" w:rsidP="00957352">
      <w:pPr>
        <w:autoSpaceDE w:val="0"/>
        <w:autoSpaceDN w:val="0"/>
        <w:adjustRightInd w:val="0"/>
        <w:spacing w:after="0" w:line="240" w:lineRule="auto"/>
        <w:ind w:right="-1" w:firstLine="567"/>
        <w:jc w:val="both"/>
        <w:rPr>
          <w:rFonts w:ascii="Times New Roman" w:hAnsi="Times New Roman" w:cs="Times New Roman"/>
          <w:i/>
          <w:sz w:val="24"/>
          <w:szCs w:val="24"/>
        </w:rPr>
      </w:pPr>
      <w:r w:rsidRPr="00957352">
        <w:rPr>
          <w:rFonts w:ascii="Times New Roman" w:hAnsi="Times New Roman" w:cs="Times New Roman"/>
          <w:b/>
          <w:sz w:val="24"/>
          <w:szCs w:val="24"/>
        </w:rPr>
        <w:t>местоположение:</w:t>
      </w:r>
      <w:r w:rsidRPr="008C2011">
        <w:rPr>
          <w:rFonts w:ascii="Times New Roman" w:hAnsi="Times New Roman" w:cs="Times New Roman"/>
          <w:sz w:val="24"/>
          <w:szCs w:val="24"/>
        </w:rPr>
        <w:t xml:space="preserve"> РСО-Алания, Моздокский район, </w:t>
      </w:r>
      <w:proofErr w:type="spellStart"/>
      <w:r w:rsidRPr="008C2011">
        <w:rPr>
          <w:rFonts w:ascii="Times New Roman" w:hAnsi="Times New Roman" w:cs="Times New Roman"/>
          <w:sz w:val="24"/>
          <w:szCs w:val="24"/>
        </w:rPr>
        <w:t>с.Кизляр</w:t>
      </w:r>
      <w:proofErr w:type="spellEnd"/>
      <w:r w:rsidRPr="008C2011">
        <w:rPr>
          <w:rFonts w:ascii="Times New Roman" w:hAnsi="Times New Roman" w:cs="Times New Roman"/>
          <w:sz w:val="24"/>
          <w:szCs w:val="24"/>
        </w:rPr>
        <w:t>, у западной окраины села (участок №19);</w:t>
      </w:r>
      <w:r w:rsidRPr="008C2011">
        <w:rPr>
          <w:rFonts w:ascii="Times New Roman" w:hAnsi="Times New Roman" w:cs="Times New Roman"/>
          <w:i/>
          <w:sz w:val="24"/>
          <w:szCs w:val="24"/>
        </w:rPr>
        <w:t xml:space="preserve"> </w:t>
      </w:r>
    </w:p>
    <w:p w:rsidR="00957352" w:rsidRDefault="00795406" w:rsidP="00957352">
      <w:pPr>
        <w:autoSpaceDE w:val="0"/>
        <w:autoSpaceDN w:val="0"/>
        <w:adjustRightInd w:val="0"/>
        <w:spacing w:after="0" w:line="240" w:lineRule="auto"/>
        <w:ind w:right="-1" w:firstLine="567"/>
        <w:jc w:val="both"/>
        <w:rPr>
          <w:rFonts w:ascii="Times New Roman" w:hAnsi="Times New Roman" w:cs="Times New Roman"/>
          <w:sz w:val="24"/>
          <w:szCs w:val="24"/>
        </w:rPr>
      </w:pPr>
      <w:r w:rsidRPr="00957352">
        <w:rPr>
          <w:rFonts w:ascii="Times New Roman" w:hAnsi="Times New Roman" w:cs="Times New Roman"/>
          <w:b/>
          <w:sz w:val="24"/>
          <w:szCs w:val="24"/>
        </w:rPr>
        <w:t>категория земель</w:t>
      </w:r>
      <w:r w:rsidRPr="008C2011">
        <w:rPr>
          <w:rFonts w:ascii="Times New Roman" w:hAnsi="Times New Roman" w:cs="Times New Roman"/>
          <w:sz w:val="24"/>
          <w:szCs w:val="24"/>
        </w:rPr>
        <w:t xml:space="preserve"> - «Земли населенных пунктов»; </w:t>
      </w:r>
    </w:p>
    <w:p w:rsidR="00CF0BA6" w:rsidRPr="008C2011" w:rsidRDefault="00795406" w:rsidP="00957352">
      <w:pPr>
        <w:autoSpaceDE w:val="0"/>
        <w:autoSpaceDN w:val="0"/>
        <w:adjustRightInd w:val="0"/>
        <w:spacing w:after="0" w:line="240" w:lineRule="auto"/>
        <w:ind w:right="-1" w:firstLine="567"/>
        <w:jc w:val="both"/>
        <w:rPr>
          <w:rFonts w:ascii="Times New Roman" w:hAnsi="Times New Roman" w:cs="Times New Roman"/>
          <w:sz w:val="24"/>
          <w:szCs w:val="24"/>
        </w:rPr>
      </w:pPr>
      <w:r w:rsidRPr="00957352">
        <w:rPr>
          <w:rFonts w:ascii="Times New Roman" w:hAnsi="Times New Roman" w:cs="Times New Roman"/>
          <w:b/>
          <w:sz w:val="24"/>
          <w:szCs w:val="24"/>
        </w:rPr>
        <w:t>вид разрешенного использования</w:t>
      </w:r>
      <w:r w:rsidRPr="008C2011">
        <w:rPr>
          <w:rFonts w:ascii="Times New Roman" w:hAnsi="Times New Roman" w:cs="Times New Roman"/>
          <w:sz w:val="24"/>
          <w:szCs w:val="24"/>
        </w:rPr>
        <w:t xml:space="preserve"> – «Предпринимательство», «Магазины», размещение объектов капитального строительства, предназначенных для продажи товаров</w:t>
      </w:r>
      <w:r w:rsidR="00CF0BA6" w:rsidRPr="008C2011">
        <w:rPr>
          <w:rFonts w:ascii="Times New Roman" w:hAnsi="Times New Roman" w:cs="Times New Roman"/>
          <w:sz w:val="24"/>
          <w:szCs w:val="24"/>
        </w:rPr>
        <w:t>.</w:t>
      </w:r>
      <w:r w:rsidR="00E70A0E" w:rsidRPr="008C2011">
        <w:rPr>
          <w:rFonts w:ascii="Times New Roman" w:hAnsi="Times New Roman" w:cs="Times New Roman"/>
          <w:sz w:val="24"/>
          <w:szCs w:val="24"/>
        </w:rPr>
        <w:t xml:space="preserve"> </w:t>
      </w:r>
    </w:p>
    <w:p w:rsidR="00CF0BA6" w:rsidRPr="008C2011" w:rsidRDefault="00CF0BA6" w:rsidP="00957352">
      <w:pPr>
        <w:autoSpaceDE w:val="0"/>
        <w:autoSpaceDN w:val="0"/>
        <w:adjustRightInd w:val="0"/>
        <w:spacing w:after="0" w:line="240" w:lineRule="auto"/>
        <w:ind w:right="-1" w:firstLine="567"/>
        <w:jc w:val="both"/>
        <w:rPr>
          <w:rFonts w:ascii="Times New Roman" w:hAnsi="Times New Roman" w:cs="Times New Roman"/>
          <w:sz w:val="24"/>
          <w:szCs w:val="24"/>
        </w:rPr>
      </w:pPr>
      <w:r w:rsidRPr="00957352">
        <w:rPr>
          <w:rFonts w:ascii="Times New Roman" w:hAnsi="Times New Roman" w:cs="Times New Roman"/>
          <w:b/>
          <w:sz w:val="24"/>
          <w:szCs w:val="24"/>
        </w:rPr>
        <w:t>Право на земельный участок:</w:t>
      </w:r>
      <w:r w:rsidRPr="008C2011">
        <w:rPr>
          <w:rFonts w:ascii="Times New Roman" w:hAnsi="Times New Roman" w:cs="Times New Roman"/>
          <w:sz w:val="24"/>
          <w:szCs w:val="24"/>
        </w:rPr>
        <w:t xml:space="preserve"> государственная собственность </w:t>
      </w:r>
      <w:proofErr w:type="spellStart"/>
      <w:r w:rsidRPr="008C2011">
        <w:rPr>
          <w:rFonts w:ascii="Times New Roman" w:hAnsi="Times New Roman" w:cs="Times New Roman"/>
          <w:sz w:val="24"/>
          <w:szCs w:val="24"/>
        </w:rPr>
        <w:t>неразграничена</w:t>
      </w:r>
      <w:proofErr w:type="spellEnd"/>
      <w:r w:rsidRPr="008C2011">
        <w:rPr>
          <w:rFonts w:ascii="Times New Roman" w:hAnsi="Times New Roman" w:cs="Times New Roman"/>
          <w:sz w:val="24"/>
          <w:szCs w:val="24"/>
        </w:rPr>
        <w:t>.</w:t>
      </w:r>
    </w:p>
    <w:p w:rsidR="00CF0BA6" w:rsidRPr="008C2011" w:rsidRDefault="00CF0BA6" w:rsidP="00957352">
      <w:pPr>
        <w:pStyle w:val="a3"/>
        <w:spacing w:after="0" w:line="240" w:lineRule="auto"/>
        <w:ind w:left="0" w:right="-1" w:firstLine="567"/>
        <w:jc w:val="both"/>
        <w:rPr>
          <w:rFonts w:ascii="Times New Roman" w:hAnsi="Times New Roman" w:cs="Times New Roman"/>
          <w:sz w:val="24"/>
          <w:szCs w:val="24"/>
        </w:rPr>
      </w:pPr>
      <w:r w:rsidRPr="00957352">
        <w:rPr>
          <w:rFonts w:ascii="Times New Roman" w:hAnsi="Times New Roman" w:cs="Times New Roman"/>
          <w:b/>
          <w:sz w:val="24"/>
          <w:szCs w:val="24"/>
        </w:rPr>
        <w:t>Ограничения прав на земельный участок</w:t>
      </w:r>
      <w:r w:rsidRPr="008C2011">
        <w:rPr>
          <w:rFonts w:ascii="Times New Roman" w:hAnsi="Times New Roman" w:cs="Times New Roman"/>
          <w:sz w:val="24"/>
          <w:szCs w:val="24"/>
        </w:rPr>
        <w:t xml:space="preserve"> отсутствуют.</w:t>
      </w:r>
    </w:p>
    <w:p w:rsidR="00CF0BA6" w:rsidRDefault="00CF0BA6" w:rsidP="00957352">
      <w:pPr>
        <w:pStyle w:val="a3"/>
        <w:spacing w:after="0" w:line="240" w:lineRule="auto"/>
        <w:ind w:left="0" w:right="-1" w:firstLine="567"/>
        <w:jc w:val="both"/>
        <w:rPr>
          <w:rFonts w:ascii="Times New Roman" w:hAnsi="Times New Roman" w:cs="Times New Roman"/>
          <w:sz w:val="24"/>
          <w:szCs w:val="24"/>
        </w:rPr>
      </w:pPr>
      <w:r w:rsidRPr="00957352">
        <w:rPr>
          <w:rFonts w:ascii="Times New Roman" w:hAnsi="Times New Roman" w:cs="Times New Roman"/>
          <w:b/>
          <w:sz w:val="24"/>
          <w:szCs w:val="24"/>
        </w:rPr>
        <w:t>Срок аренды</w:t>
      </w:r>
      <w:r w:rsidRPr="008C2011">
        <w:rPr>
          <w:rFonts w:ascii="Times New Roman" w:hAnsi="Times New Roman" w:cs="Times New Roman"/>
          <w:sz w:val="24"/>
          <w:szCs w:val="24"/>
        </w:rPr>
        <w:t xml:space="preserve"> – </w:t>
      </w:r>
      <w:r w:rsidR="00795406" w:rsidRPr="008C2011">
        <w:rPr>
          <w:rFonts w:ascii="Times New Roman" w:hAnsi="Times New Roman" w:cs="Times New Roman"/>
          <w:sz w:val="24"/>
          <w:szCs w:val="24"/>
        </w:rPr>
        <w:t>30 месяцев</w:t>
      </w:r>
      <w:r w:rsidRPr="008C2011">
        <w:rPr>
          <w:rFonts w:ascii="Times New Roman" w:hAnsi="Times New Roman" w:cs="Times New Roman"/>
          <w:sz w:val="24"/>
          <w:szCs w:val="24"/>
        </w:rPr>
        <w:t>.</w:t>
      </w:r>
    </w:p>
    <w:p w:rsidR="00925EEF" w:rsidRPr="008C2011" w:rsidRDefault="00925EEF" w:rsidP="00957352">
      <w:pPr>
        <w:pStyle w:val="a3"/>
        <w:spacing w:after="0" w:line="240" w:lineRule="auto"/>
        <w:ind w:left="0" w:right="-1" w:firstLine="567"/>
        <w:jc w:val="both"/>
        <w:rPr>
          <w:rFonts w:ascii="Times New Roman" w:hAnsi="Times New Roman" w:cs="Times New Roman"/>
          <w:sz w:val="24"/>
          <w:szCs w:val="24"/>
        </w:rPr>
      </w:pPr>
    </w:p>
    <w:p w:rsidR="007B00E1" w:rsidRPr="008C2011" w:rsidRDefault="007B00E1" w:rsidP="008C2011">
      <w:pPr>
        <w:spacing w:after="0" w:line="240" w:lineRule="auto"/>
        <w:ind w:right="-1"/>
        <w:jc w:val="both"/>
        <w:rPr>
          <w:rFonts w:ascii="Times New Roman" w:hAnsi="Times New Roman" w:cs="Times New Roman"/>
          <w:b/>
          <w:bCs/>
          <w:noProof/>
          <w:sz w:val="24"/>
          <w:szCs w:val="24"/>
        </w:rPr>
      </w:pPr>
      <w:r w:rsidRPr="008C2011">
        <w:rPr>
          <w:rFonts w:ascii="Times New Roman" w:hAnsi="Times New Roman" w:cs="Times New Roman"/>
          <w:b/>
          <w:bCs/>
          <w:noProof/>
          <w:sz w:val="24"/>
          <w:szCs w:val="24"/>
        </w:rPr>
        <w:t xml:space="preserve">Предельные (минимальные и (или) максисмальные) размеры </w:t>
      </w:r>
    </w:p>
    <w:p w:rsidR="007B00E1" w:rsidRPr="008C2011" w:rsidRDefault="007B00E1" w:rsidP="008C2011">
      <w:pPr>
        <w:spacing w:after="0" w:line="240" w:lineRule="auto"/>
        <w:ind w:right="-1"/>
        <w:jc w:val="both"/>
        <w:rPr>
          <w:rFonts w:ascii="Times New Roman" w:hAnsi="Times New Roman" w:cs="Times New Roman"/>
          <w:bCs/>
          <w:noProof/>
          <w:sz w:val="24"/>
          <w:szCs w:val="24"/>
        </w:rPr>
      </w:pPr>
      <w:r w:rsidRPr="008C2011">
        <w:rPr>
          <w:rFonts w:ascii="Times New Roman" w:hAnsi="Times New Roman" w:cs="Times New Roman"/>
          <w:b/>
          <w:bCs/>
          <w:noProof/>
          <w:sz w:val="24"/>
          <w:szCs w:val="24"/>
        </w:rPr>
        <w:t xml:space="preserve">земельных участков и предельные параметры разрешенного строительства, реконструкции объектов капитального строительства: </w:t>
      </w:r>
    </w:p>
    <w:p w:rsidR="00795406" w:rsidRPr="008C2011" w:rsidRDefault="00795406" w:rsidP="008C2011">
      <w:pPr>
        <w:pStyle w:val="a3"/>
        <w:numPr>
          <w:ilvl w:val="0"/>
          <w:numId w:val="10"/>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Предельные размеры земельных участков – в соответствии с проектами планировки и проектами межевания территорий;</w:t>
      </w:r>
    </w:p>
    <w:p w:rsidR="00795406" w:rsidRPr="008C2011" w:rsidRDefault="00795406" w:rsidP="008C2011">
      <w:pPr>
        <w:pStyle w:val="a3"/>
        <w:numPr>
          <w:ilvl w:val="0"/>
          <w:numId w:val="10"/>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Минимальный отступ от красной линии до зданий, строений, сооружений при осуществлении нового строительства – 6 метров;</w:t>
      </w:r>
    </w:p>
    <w:p w:rsidR="00795406" w:rsidRPr="008C2011" w:rsidRDefault="00795406" w:rsidP="008C2011">
      <w:pPr>
        <w:pStyle w:val="a3"/>
        <w:numPr>
          <w:ilvl w:val="0"/>
          <w:numId w:val="10"/>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Предельное количество этажей зданий –5;</w:t>
      </w:r>
    </w:p>
    <w:p w:rsidR="00795406" w:rsidRPr="008C2011" w:rsidRDefault="00795406" w:rsidP="008C2011">
      <w:pPr>
        <w:pStyle w:val="a3"/>
        <w:numPr>
          <w:ilvl w:val="0"/>
          <w:numId w:val="10"/>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допустимая высота зданий (строений, сооружений)-в соответствии с проектом;</w:t>
      </w:r>
    </w:p>
    <w:p w:rsidR="00795406" w:rsidRPr="008C2011" w:rsidRDefault="00795406" w:rsidP="008C2011">
      <w:pPr>
        <w:pStyle w:val="a3"/>
        <w:numPr>
          <w:ilvl w:val="0"/>
          <w:numId w:val="10"/>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Максимальный процент застройки земельного участка – в соответствии с проектом</w:t>
      </w:r>
    </w:p>
    <w:p w:rsidR="00795406" w:rsidRPr="008C2011" w:rsidRDefault="00795406" w:rsidP="008C2011">
      <w:pPr>
        <w:spacing w:after="0" w:line="240" w:lineRule="auto"/>
        <w:ind w:right="-1"/>
        <w:jc w:val="both"/>
        <w:rPr>
          <w:rFonts w:ascii="Times New Roman" w:hAnsi="Times New Roman" w:cs="Times New Roman"/>
          <w:bCs/>
          <w:noProof/>
          <w:sz w:val="24"/>
          <w:szCs w:val="24"/>
        </w:rPr>
      </w:pPr>
      <w:r w:rsidRPr="008C2011">
        <w:rPr>
          <w:rFonts w:ascii="Times New Roman" w:hAnsi="Times New Roman" w:cs="Times New Roman"/>
          <w:bCs/>
          <w:noProof/>
          <w:sz w:val="24"/>
          <w:szCs w:val="24"/>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795406" w:rsidRPr="008C2011" w:rsidRDefault="00795406" w:rsidP="008C2011">
      <w:pPr>
        <w:pStyle w:val="a3"/>
        <w:spacing w:after="0" w:line="240" w:lineRule="auto"/>
        <w:ind w:left="0"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C2011">
        <w:rPr>
          <w:rFonts w:ascii="Times New Roman" w:hAnsi="Times New Roman" w:cs="Times New Roman"/>
          <w:noProof/>
          <w:sz w:val="24"/>
          <w:szCs w:val="24"/>
        </w:rPr>
        <w:t xml:space="preserve"> Кизлярского </w:t>
      </w:r>
      <w:r w:rsidRPr="008C2011">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795406" w:rsidRPr="008C2011" w:rsidRDefault="00795406" w:rsidP="008C2011">
      <w:pPr>
        <w:pStyle w:val="a3"/>
        <w:spacing w:after="0" w:line="240" w:lineRule="auto"/>
        <w:ind w:left="0"/>
        <w:jc w:val="both"/>
        <w:rPr>
          <w:rFonts w:ascii="Times New Roman" w:hAnsi="Times New Roman" w:cs="Times New Roman"/>
          <w:sz w:val="24"/>
          <w:szCs w:val="24"/>
        </w:rPr>
      </w:pPr>
      <w:r w:rsidRPr="008C2011">
        <w:rPr>
          <w:rFonts w:ascii="Times New Roman" w:hAnsi="Times New Roman" w:cs="Times New Roman"/>
          <w:sz w:val="24"/>
          <w:szCs w:val="24"/>
        </w:rPr>
        <w:lastRenderedPageBreak/>
        <w:tab/>
        <w:t>В соответствии со ст. 47 Градостроительного кодекса Российской Федерации до начала проектирования выполнить инженерные изыскания.</w:t>
      </w:r>
    </w:p>
    <w:p w:rsidR="007B00E1" w:rsidRPr="008C2011" w:rsidRDefault="007B00E1" w:rsidP="008C2011">
      <w:pPr>
        <w:spacing w:after="0" w:line="240" w:lineRule="auto"/>
        <w:ind w:right="-1" w:firstLine="709"/>
        <w:jc w:val="both"/>
        <w:rPr>
          <w:rFonts w:ascii="Times New Roman" w:hAnsi="Times New Roman" w:cs="Times New Roman"/>
          <w:sz w:val="24"/>
          <w:szCs w:val="24"/>
        </w:rPr>
      </w:pPr>
      <w:r w:rsidRPr="008C2011">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795406" w:rsidRPr="008C2011" w:rsidRDefault="00795406" w:rsidP="008C2011">
      <w:pPr>
        <w:pStyle w:val="a3"/>
        <w:spacing w:after="0" w:line="240" w:lineRule="auto"/>
        <w:ind w:left="0" w:right="-142" w:firstLine="709"/>
        <w:jc w:val="both"/>
        <w:rPr>
          <w:rFonts w:ascii="Times New Roman" w:hAnsi="Times New Roman" w:cs="Times New Roman"/>
          <w:sz w:val="24"/>
          <w:szCs w:val="24"/>
        </w:rPr>
      </w:pPr>
      <w:r w:rsidRPr="008C2011">
        <w:rPr>
          <w:rFonts w:ascii="Times New Roman" w:hAnsi="Times New Roman" w:cs="Times New Roman"/>
          <w:b/>
          <w:sz w:val="24"/>
          <w:szCs w:val="24"/>
        </w:rPr>
        <w:t>Газоснабжение</w:t>
      </w:r>
      <w:r w:rsidRPr="008C2011">
        <w:rPr>
          <w:rFonts w:ascii="Times New Roman" w:hAnsi="Times New Roman" w:cs="Times New Roman"/>
          <w:sz w:val="24"/>
          <w:szCs w:val="24"/>
        </w:rPr>
        <w:t>: необходимо строительство газовой сети низкого давления.</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Электроснабжение</w:t>
      </w:r>
      <w:r w:rsidRPr="008C2011">
        <w:rPr>
          <w:rFonts w:ascii="Times New Roman" w:hAnsi="Times New Roman" w:cs="Times New Roman"/>
          <w:sz w:val="24"/>
          <w:szCs w:val="24"/>
        </w:rPr>
        <w:t>: находится вблизи охранной зоны ВЛ-10кВ ПС Терская. Технологическое присоединение к электрическим сетям ПАО «МРСК СК» возможно при соблюдении Правил установления охранных зон объектов электросетевого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sz w:val="24"/>
          <w:szCs w:val="24"/>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shd w:val="clear" w:color="auto" w:fill="FFFFFF"/>
        </w:rPr>
      </w:pPr>
      <w:r w:rsidRPr="008C2011">
        <w:rPr>
          <w:rFonts w:ascii="Times New Roman" w:hAnsi="Times New Roman" w:cs="Times New Roman"/>
          <w:b/>
          <w:sz w:val="24"/>
          <w:szCs w:val="24"/>
        </w:rPr>
        <w:t>Водоснабжение</w:t>
      </w:r>
      <w:r w:rsidRPr="008C2011">
        <w:rPr>
          <w:rFonts w:ascii="Times New Roman" w:hAnsi="Times New Roman" w:cs="Times New Roman"/>
          <w:sz w:val="24"/>
          <w:szCs w:val="24"/>
        </w:rPr>
        <w:t xml:space="preserve">:  </w:t>
      </w:r>
      <w:r w:rsidR="00F72480" w:rsidRPr="008C2011">
        <w:rPr>
          <w:rFonts w:ascii="Times New Roman" w:hAnsi="Times New Roman" w:cs="Times New Roman"/>
          <w:sz w:val="24"/>
          <w:szCs w:val="24"/>
        </w:rPr>
        <w:t xml:space="preserve">нет </w:t>
      </w:r>
      <w:r w:rsidRPr="008C2011">
        <w:rPr>
          <w:rFonts w:ascii="Times New Roman" w:hAnsi="Times New Roman" w:cs="Times New Roman"/>
          <w:sz w:val="24"/>
          <w:szCs w:val="24"/>
        </w:rPr>
        <w:t>возможност</w:t>
      </w:r>
      <w:r w:rsidR="00F72480" w:rsidRPr="008C2011">
        <w:rPr>
          <w:rFonts w:ascii="Times New Roman" w:hAnsi="Times New Roman" w:cs="Times New Roman"/>
          <w:sz w:val="24"/>
          <w:szCs w:val="24"/>
        </w:rPr>
        <w:t>и</w:t>
      </w:r>
      <w:r w:rsidRPr="008C2011">
        <w:rPr>
          <w:rFonts w:ascii="Times New Roman" w:hAnsi="Times New Roman" w:cs="Times New Roman"/>
          <w:sz w:val="24"/>
          <w:szCs w:val="24"/>
        </w:rPr>
        <w:t xml:space="preserve"> для подключения к </w:t>
      </w:r>
      <w:r w:rsidR="00F72480" w:rsidRPr="008C2011">
        <w:rPr>
          <w:rFonts w:ascii="Times New Roman" w:hAnsi="Times New Roman" w:cs="Times New Roman"/>
          <w:sz w:val="24"/>
          <w:szCs w:val="24"/>
        </w:rPr>
        <w:t>основным водопроводным</w:t>
      </w:r>
      <w:r w:rsidRPr="008C2011">
        <w:rPr>
          <w:rFonts w:ascii="Times New Roman" w:hAnsi="Times New Roman" w:cs="Times New Roman"/>
          <w:sz w:val="24"/>
          <w:szCs w:val="24"/>
        </w:rPr>
        <w:t xml:space="preserve"> сет</w:t>
      </w:r>
      <w:r w:rsidR="00F72480" w:rsidRPr="008C2011">
        <w:rPr>
          <w:rFonts w:ascii="Times New Roman" w:hAnsi="Times New Roman" w:cs="Times New Roman"/>
          <w:sz w:val="24"/>
          <w:szCs w:val="24"/>
        </w:rPr>
        <w:t>ям</w:t>
      </w:r>
      <w:r w:rsidRPr="008C2011">
        <w:rPr>
          <w:rFonts w:ascii="Times New Roman" w:hAnsi="Times New Roman" w:cs="Times New Roman"/>
          <w:sz w:val="24"/>
          <w:szCs w:val="24"/>
        </w:rPr>
        <w:t xml:space="preserve">. </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Канализация</w:t>
      </w:r>
      <w:r w:rsidRPr="008C2011">
        <w:rPr>
          <w:rFonts w:ascii="Times New Roman" w:hAnsi="Times New Roman" w:cs="Times New Roman"/>
          <w:sz w:val="24"/>
          <w:szCs w:val="24"/>
        </w:rPr>
        <w:t xml:space="preserve">: </w:t>
      </w:r>
      <w:r w:rsidRPr="008C2011">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795406" w:rsidRPr="008C2011" w:rsidRDefault="00795406"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Теплоснабжение</w:t>
      </w:r>
      <w:r w:rsidRPr="008C2011">
        <w:rPr>
          <w:rFonts w:ascii="Times New Roman" w:hAnsi="Times New Roman" w:cs="Times New Roman"/>
          <w:sz w:val="24"/>
          <w:szCs w:val="24"/>
        </w:rPr>
        <w:t>: отсутствует возможность подключения к сетям теплоснабжения.</w:t>
      </w:r>
    </w:p>
    <w:p w:rsidR="00CF0BA6" w:rsidRPr="008C2011" w:rsidRDefault="00CF0BA6" w:rsidP="008C2011">
      <w:pPr>
        <w:spacing w:after="0" w:line="240" w:lineRule="auto"/>
        <w:ind w:right="-1" w:firstLine="567"/>
        <w:jc w:val="both"/>
        <w:rPr>
          <w:rFonts w:ascii="Times New Roman" w:hAnsi="Times New Roman" w:cs="Times New Roman"/>
          <w:sz w:val="24"/>
          <w:szCs w:val="24"/>
        </w:rPr>
      </w:pPr>
      <w:r w:rsidRPr="008C2011">
        <w:rPr>
          <w:rFonts w:ascii="Times New Roman" w:hAnsi="Times New Roman" w:cs="Times New Roman"/>
          <w:b/>
          <w:sz w:val="24"/>
          <w:szCs w:val="24"/>
        </w:rPr>
        <w:t>Начальная цена предмета аукциона:</w:t>
      </w:r>
      <w:r w:rsidRPr="008C2011">
        <w:rPr>
          <w:rFonts w:ascii="Times New Roman" w:hAnsi="Times New Roman" w:cs="Times New Roman"/>
          <w:sz w:val="24"/>
          <w:szCs w:val="24"/>
        </w:rPr>
        <w:t xml:space="preserve"> в размере ежегодной арендной платы земельного участка – </w:t>
      </w:r>
      <w:r w:rsidR="00F72480" w:rsidRPr="008C2011">
        <w:rPr>
          <w:rFonts w:ascii="Times New Roman" w:hAnsi="Times New Roman" w:cs="Times New Roman"/>
          <w:sz w:val="24"/>
          <w:szCs w:val="24"/>
        </w:rPr>
        <w:t xml:space="preserve">25433,0 руб. (двадцать пять тысяч четыреста тридцать три рубля </w:t>
      </w:r>
      <w:r w:rsidRPr="008C2011">
        <w:rPr>
          <w:rFonts w:ascii="Times New Roman" w:hAnsi="Times New Roman" w:cs="Times New Roman"/>
          <w:sz w:val="24"/>
          <w:szCs w:val="24"/>
        </w:rPr>
        <w:t>00 коп.)</w:t>
      </w:r>
    </w:p>
    <w:p w:rsidR="00CF0BA6" w:rsidRPr="008C2011" w:rsidRDefault="00CF0BA6" w:rsidP="008C2011">
      <w:pPr>
        <w:pStyle w:val="a3"/>
        <w:spacing w:after="0" w:line="240" w:lineRule="auto"/>
        <w:ind w:left="0" w:right="-1" w:firstLine="567"/>
        <w:jc w:val="both"/>
        <w:rPr>
          <w:rFonts w:ascii="Times New Roman" w:hAnsi="Times New Roman" w:cs="Times New Roman"/>
          <w:sz w:val="24"/>
          <w:szCs w:val="24"/>
        </w:rPr>
      </w:pPr>
      <w:r w:rsidRPr="008C2011">
        <w:rPr>
          <w:rFonts w:ascii="Times New Roman" w:hAnsi="Times New Roman" w:cs="Times New Roman"/>
          <w:b/>
          <w:sz w:val="24"/>
          <w:szCs w:val="24"/>
        </w:rPr>
        <w:t>Задаток для участия в аукционе:</w:t>
      </w:r>
      <w:r w:rsidRPr="008C2011">
        <w:rPr>
          <w:rFonts w:ascii="Times New Roman" w:hAnsi="Times New Roman" w:cs="Times New Roman"/>
          <w:sz w:val="24"/>
          <w:szCs w:val="24"/>
        </w:rPr>
        <w:t xml:space="preserve"> в размере 20% начального размера ежегодной арендной платы – </w:t>
      </w:r>
      <w:r w:rsidR="00F72480" w:rsidRPr="008C2011">
        <w:rPr>
          <w:rFonts w:ascii="Times New Roman" w:hAnsi="Times New Roman" w:cs="Times New Roman"/>
          <w:sz w:val="24"/>
          <w:szCs w:val="24"/>
        </w:rPr>
        <w:t xml:space="preserve">5087,0 руб. (пять тысяч восемьдесят семь рублей </w:t>
      </w:r>
      <w:r w:rsidRPr="008C2011">
        <w:rPr>
          <w:rFonts w:ascii="Times New Roman" w:hAnsi="Times New Roman" w:cs="Times New Roman"/>
          <w:sz w:val="24"/>
          <w:szCs w:val="24"/>
        </w:rPr>
        <w:t>00 коп.).</w:t>
      </w:r>
    </w:p>
    <w:p w:rsidR="00CF0BA6" w:rsidRPr="008C2011" w:rsidRDefault="00CF0BA6" w:rsidP="008C2011">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b/>
          <w:sz w:val="24"/>
          <w:szCs w:val="24"/>
        </w:rPr>
        <w:t>Шаг аукциона:</w:t>
      </w:r>
      <w:r w:rsidRPr="008C2011">
        <w:rPr>
          <w:rFonts w:ascii="Times New Roman" w:hAnsi="Times New Roman" w:cs="Times New Roman"/>
          <w:sz w:val="24"/>
          <w:szCs w:val="24"/>
        </w:rPr>
        <w:t xml:space="preserve"> в размере 3% начального размера ежегодной арендной платы – </w:t>
      </w:r>
      <w:r w:rsidR="00F72480" w:rsidRPr="008C2011">
        <w:rPr>
          <w:rFonts w:ascii="Times New Roman" w:hAnsi="Times New Roman" w:cs="Times New Roman"/>
          <w:sz w:val="24"/>
          <w:szCs w:val="24"/>
        </w:rPr>
        <w:t>763,0 руб. (семьсот шестьдесят три рубля</w:t>
      </w:r>
      <w:r w:rsidRPr="008C2011">
        <w:rPr>
          <w:rFonts w:ascii="Times New Roman" w:hAnsi="Times New Roman" w:cs="Times New Roman"/>
          <w:sz w:val="24"/>
          <w:szCs w:val="24"/>
        </w:rPr>
        <w:t xml:space="preserve"> 00 копеек).</w:t>
      </w:r>
    </w:p>
    <w:p w:rsidR="00202E34" w:rsidRDefault="00202E34" w:rsidP="008C2011">
      <w:pPr>
        <w:autoSpaceDE w:val="0"/>
        <w:autoSpaceDN w:val="0"/>
        <w:adjustRightInd w:val="0"/>
        <w:spacing w:after="0" w:line="240" w:lineRule="auto"/>
        <w:ind w:right="-1" w:firstLine="708"/>
        <w:jc w:val="both"/>
        <w:rPr>
          <w:rFonts w:ascii="Times New Roman" w:hAnsi="Times New Roman" w:cs="Times New Roman"/>
          <w:b/>
          <w:sz w:val="24"/>
          <w:szCs w:val="24"/>
        </w:rPr>
      </w:pPr>
    </w:p>
    <w:p w:rsidR="004772E2" w:rsidRDefault="004772E2" w:rsidP="008C2011">
      <w:pPr>
        <w:autoSpaceDE w:val="0"/>
        <w:autoSpaceDN w:val="0"/>
        <w:adjustRightInd w:val="0"/>
        <w:spacing w:after="0" w:line="240" w:lineRule="auto"/>
        <w:ind w:right="-1" w:firstLine="708"/>
        <w:jc w:val="both"/>
        <w:rPr>
          <w:rFonts w:ascii="Times New Roman" w:hAnsi="Times New Roman" w:cs="Times New Roman"/>
          <w:b/>
          <w:sz w:val="24"/>
          <w:szCs w:val="24"/>
        </w:rPr>
      </w:pPr>
    </w:p>
    <w:p w:rsidR="004772E2" w:rsidRDefault="00C0619B" w:rsidP="008C2011">
      <w:pPr>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b/>
          <w:sz w:val="24"/>
          <w:szCs w:val="24"/>
        </w:rPr>
        <w:t xml:space="preserve">ЛОТ №3 </w:t>
      </w:r>
      <w:r w:rsidRPr="008C2011">
        <w:rPr>
          <w:rFonts w:ascii="Times New Roman" w:hAnsi="Times New Roman" w:cs="Times New Roman"/>
          <w:sz w:val="24"/>
          <w:szCs w:val="24"/>
        </w:rPr>
        <w:t xml:space="preserve">- земельный </w:t>
      </w:r>
      <w:proofErr w:type="gramStart"/>
      <w:r w:rsidRPr="008C2011">
        <w:rPr>
          <w:rFonts w:ascii="Times New Roman" w:hAnsi="Times New Roman" w:cs="Times New Roman"/>
          <w:sz w:val="24"/>
          <w:szCs w:val="24"/>
        </w:rPr>
        <w:t>участок  с</w:t>
      </w:r>
      <w:proofErr w:type="gramEnd"/>
      <w:r w:rsidRPr="008C2011">
        <w:rPr>
          <w:rFonts w:ascii="Times New Roman" w:hAnsi="Times New Roman" w:cs="Times New Roman"/>
          <w:sz w:val="24"/>
          <w:szCs w:val="24"/>
        </w:rPr>
        <w:t xml:space="preserve"> кадастровым номером </w:t>
      </w:r>
      <w:r w:rsidR="00F72480" w:rsidRPr="008C2011">
        <w:rPr>
          <w:rFonts w:ascii="Times New Roman" w:hAnsi="Times New Roman" w:cs="Times New Roman"/>
          <w:sz w:val="24"/>
          <w:szCs w:val="24"/>
        </w:rPr>
        <w:t xml:space="preserve">15:01:0000000:1959, площадью 2000,0 </w:t>
      </w:r>
      <w:proofErr w:type="spellStart"/>
      <w:r w:rsidR="00F72480" w:rsidRPr="008C2011">
        <w:rPr>
          <w:rFonts w:ascii="Times New Roman" w:hAnsi="Times New Roman" w:cs="Times New Roman"/>
          <w:sz w:val="24"/>
          <w:szCs w:val="24"/>
        </w:rPr>
        <w:t>кв.м</w:t>
      </w:r>
      <w:proofErr w:type="spellEnd"/>
      <w:r w:rsidR="00F72480" w:rsidRPr="008C2011">
        <w:rPr>
          <w:rFonts w:ascii="Times New Roman" w:hAnsi="Times New Roman" w:cs="Times New Roman"/>
          <w:sz w:val="24"/>
          <w:szCs w:val="24"/>
        </w:rPr>
        <w:t xml:space="preserve">, </w:t>
      </w:r>
    </w:p>
    <w:p w:rsidR="004772E2" w:rsidRDefault="00F72480" w:rsidP="004772E2">
      <w:pPr>
        <w:autoSpaceDE w:val="0"/>
        <w:autoSpaceDN w:val="0"/>
        <w:adjustRightInd w:val="0"/>
        <w:spacing w:after="0" w:line="240" w:lineRule="auto"/>
        <w:ind w:right="-1" w:firstLine="567"/>
        <w:jc w:val="both"/>
        <w:rPr>
          <w:rFonts w:ascii="Times New Roman" w:hAnsi="Times New Roman" w:cs="Times New Roman"/>
          <w:sz w:val="24"/>
          <w:szCs w:val="24"/>
        </w:rPr>
      </w:pPr>
      <w:r w:rsidRPr="004772E2">
        <w:rPr>
          <w:rFonts w:ascii="Times New Roman" w:hAnsi="Times New Roman" w:cs="Times New Roman"/>
          <w:b/>
          <w:sz w:val="24"/>
          <w:szCs w:val="24"/>
        </w:rPr>
        <w:t>местоположение:</w:t>
      </w:r>
      <w:r w:rsidRPr="008C2011">
        <w:rPr>
          <w:rFonts w:ascii="Times New Roman" w:hAnsi="Times New Roman" w:cs="Times New Roman"/>
          <w:sz w:val="24"/>
          <w:szCs w:val="24"/>
        </w:rPr>
        <w:t xml:space="preserve"> РСО-Алания, Моздокский район, ст.</w:t>
      </w:r>
      <w:r w:rsidR="00C2667F">
        <w:rPr>
          <w:rFonts w:ascii="Times New Roman" w:hAnsi="Times New Roman" w:cs="Times New Roman"/>
          <w:sz w:val="24"/>
          <w:szCs w:val="24"/>
        </w:rPr>
        <w:t xml:space="preserve"> </w:t>
      </w:r>
      <w:r w:rsidRPr="008C2011">
        <w:rPr>
          <w:rFonts w:ascii="Times New Roman" w:hAnsi="Times New Roman" w:cs="Times New Roman"/>
          <w:sz w:val="24"/>
          <w:szCs w:val="24"/>
        </w:rPr>
        <w:t>Ново-Осетинская, ул.</w:t>
      </w:r>
      <w:r w:rsidR="00C2667F">
        <w:rPr>
          <w:rFonts w:ascii="Times New Roman" w:hAnsi="Times New Roman" w:cs="Times New Roman"/>
          <w:sz w:val="24"/>
          <w:szCs w:val="24"/>
        </w:rPr>
        <w:t xml:space="preserve"> </w:t>
      </w:r>
      <w:r w:rsidRPr="008C2011">
        <w:rPr>
          <w:rFonts w:ascii="Times New Roman" w:hAnsi="Times New Roman" w:cs="Times New Roman"/>
          <w:sz w:val="24"/>
          <w:szCs w:val="24"/>
        </w:rPr>
        <w:t xml:space="preserve">Октябрьская, у западной межи участка №1; </w:t>
      </w:r>
    </w:p>
    <w:p w:rsidR="004772E2" w:rsidRDefault="00F72480" w:rsidP="004772E2">
      <w:pPr>
        <w:autoSpaceDE w:val="0"/>
        <w:autoSpaceDN w:val="0"/>
        <w:adjustRightInd w:val="0"/>
        <w:spacing w:after="0" w:line="240" w:lineRule="auto"/>
        <w:ind w:right="-1" w:firstLine="567"/>
        <w:jc w:val="both"/>
        <w:rPr>
          <w:rFonts w:ascii="Times New Roman" w:hAnsi="Times New Roman" w:cs="Times New Roman"/>
          <w:sz w:val="24"/>
          <w:szCs w:val="24"/>
        </w:rPr>
      </w:pPr>
      <w:r w:rsidRPr="004772E2">
        <w:rPr>
          <w:rFonts w:ascii="Times New Roman" w:hAnsi="Times New Roman" w:cs="Times New Roman"/>
          <w:b/>
          <w:sz w:val="24"/>
          <w:szCs w:val="24"/>
        </w:rPr>
        <w:t>категория земель</w:t>
      </w:r>
      <w:r w:rsidRPr="008C2011">
        <w:rPr>
          <w:rFonts w:ascii="Times New Roman" w:hAnsi="Times New Roman" w:cs="Times New Roman"/>
          <w:sz w:val="24"/>
          <w:szCs w:val="24"/>
        </w:rPr>
        <w:t xml:space="preserve"> - «Земли населенных пунктов»; </w:t>
      </w:r>
    </w:p>
    <w:p w:rsidR="00C0619B" w:rsidRPr="008C2011" w:rsidRDefault="00F72480" w:rsidP="004772E2">
      <w:pPr>
        <w:autoSpaceDE w:val="0"/>
        <w:autoSpaceDN w:val="0"/>
        <w:adjustRightInd w:val="0"/>
        <w:spacing w:after="0" w:line="240" w:lineRule="auto"/>
        <w:ind w:right="-1" w:firstLine="567"/>
        <w:jc w:val="both"/>
        <w:rPr>
          <w:rFonts w:ascii="Times New Roman" w:hAnsi="Times New Roman" w:cs="Times New Roman"/>
          <w:sz w:val="24"/>
          <w:szCs w:val="24"/>
        </w:rPr>
      </w:pPr>
      <w:r w:rsidRPr="004772E2">
        <w:rPr>
          <w:rFonts w:ascii="Times New Roman" w:hAnsi="Times New Roman" w:cs="Times New Roman"/>
          <w:b/>
          <w:sz w:val="24"/>
          <w:szCs w:val="24"/>
        </w:rPr>
        <w:t>вид разрешенного использования</w:t>
      </w:r>
      <w:r w:rsidRPr="008C2011">
        <w:rPr>
          <w:rFonts w:ascii="Times New Roman" w:hAnsi="Times New Roman" w:cs="Times New Roman"/>
          <w:sz w:val="24"/>
          <w:szCs w:val="24"/>
        </w:rPr>
        <w:t xml:space="preserve"> – «Жилая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00C0619B" w:rsidRPr="008C2011">
        <w:rPr>
          <w:rFonts w:ascii="Times New Roman" w:hAnsi="Times New Roman" w:cs="Times New Roman"/>
          <w:sz w:val="24"/>
          <w:szCs w:val="24"/>
        </w:rPr>
        <w:t xml:space="preserve">. </w:t>
      </w:r>
    </w:p>
    <w:p w:rsidR="00C0619B" w:rsidRPr="008C2011" w:rsidRDefault="00C0619B" w:rsidP="004772E2">
      <w:pPr>
        <w:autoSpaceDE w:val="0"/>
        <w:autoSpaceDN w:val="0"/>
        <w:adjustRightInd w:val="0"/>
        <w:spacing w:after="0" w:line="240" w:lineRule="auto"/>
        <w:ind w:right="-1" w:firstLine="567"/>
        <w:jc w:val="both"/>
        <w:rPr>
          <w:rFonts w:ascii="Times New Roman" w:hAnsi="Times New Roman" w:cs="Times New Roman"/>
          <w:sz w:val="24"/>
          <w:szCs w:val="24"/>
        </w:rPr>
      </w:pPr>
      <w:r w:rsidRPr="004772E2">
        <w:rPr>
          <w:rFonts w:ascii="Times New Roman" w:hAnsi="Times New Roman" w:cs="Times New Roman"/>
          <w:b/>
          <w:sz w:val="24"/>
          <w:szCs w:val="24"/>
        </w:rPr>
        <w:t>Право на земельный участок:</w:t>
      </w:r>
      <w:r w:rsidRPr="008C2011">
        <w:rPr>
          <w:rFonts w:ascii="Times New Roman" w:hAnsi="Times New Roman" w:cs="Times New Roman"/>
          <w:sz w:val="24"/>
          <w:szCs w:val="24"/>
        </w:rPr>
        <w:t xml:space="preserve"> государственная собственность </w:t>
      </w:r>
      <w:proofErr w:type="spellStart"/>
      <w:r w:rsidRPr="008C2011">
        <w:rPr>
          <w:rFonts w:ascii="Times New Roman" w:hAnsi="Times New Roman" w:cs="Times New Roman"/>
          <w:sz w:val="24"/>
          <w:szCs w:val="24"/>
        </w:rPr>
        <w:t>неразграничена</w:t>
      </w:r>
      <w:proofErr w:type="spellEnd"/>
      <w:r w:rsidRPr="008C2011">
        <w:rPr>
          <w:rFonts w:ascii="Times New Roman" w:hAnsi="Times New Roman" w:cs="Times New Roman"/>
          <w:sz w:val="24"/>
          <w:szCs w:val="24"/>
        </w:rPr>
        <w:t>.</w:t>
      </w:r>
    </w:p>
    <w:p w:rsidR="00C0619B" w:rsidRPr="008C2011" w:rsidRDefault="00C0619B" w:rsidP="004772E2">
      <w:pPr>
        <w:pStyle w:val="a3"/>
        <w:spacing w:after="0" w:line="240" w:lineRule="auto"/>
        <w:ind w:left="0" w:right="-1" w:firstLine="567"/>
        <w:jc w:val="both"/>
        <w:rPr>
          <w:rFonts w:ascii="Times New Roman" w:hAnsi="Times New Roman" w:cs="Times New Roman"/>
          <w:sz w:val="24"/>
          <w:szCs w:val="24"/>
        </w:rPr>
      </w:pPr>
      <w:r w:rsidRPr="004772E2">
        <w:rPr>
          <w:rFonts w:ascii="Times New Roman" w:hAnsi="Times New Roman" w:cs="Times New Roman"/>
          <w:b/>
          <w:sz w:val="24"/>
          <w:szCs w:val="24"/>
        </w:rPr>
        <w:t>Ограничения прав на земельный участок</w:t>
      </w:r>
      <w:r w:rsidRPr="008C2011">
        <w:rPr>
          <w:rFonts w:ascii="Times New Roman" w:hAnsi="Times New Roman" w:cs="Times New Roman"/>
          <w:sz w:val="24"/>
          <w:szCs w:val="24"/>
        </w:rPr>
        <w:t xml:space="preserve"> отсутствуют.</w:t>
      </w:r>
    </w:p>
    <w:p w:rsidR="00C0619B" w:rsidRDefault="00C0619B" w:rsidP="004772E2">
      <w:pPr>
        <w:pStyle w:val="a3"/>
        <w:spacing w:after="0" w:line="240" w:lineRule="auto"/>
        <w:ind w:left="0" w:right="-1" w:firstLine="567"/>
        <w:jc w:val="both"/>
        <w:rPr>
          <w:rFonts w:ascii="Times New Roman" w:hAnsi="Times New Roman" w:cs="Times New Roman"/>
          <w:sz w:val="24"/>
          <w:szCs w:val="24"/>
        </w:rPr>
      </w:pPr>
      <w:r w:rsidRPr="004772E2">
        <w:rPr>
          <w:rFonts w:ascii="Times New Roman" w:hAnsi="Times New Roman" w:cs="Times New Roman"/>
          <w:b/>
          <w:sz w:val="24"/>
          <w:szCs w:val="24"/>
        </w:rPr>
        <w:t>Срок аренды</w:t>
      </w:r>
      <w:r w:rsidRPr="008C2011">
        <w:rPr>
          <w:rFonts w:ascii="Times New Roman" w:hAnsi="Times New Roman" w:cs="Times New Roman"/>
          <w:sz w:val="24"/>
          <w:szCs w:val="24"/>
        </w:rPr>
        <w:t xml:space="preserve"> – </w:t>
      </w:r>
      <w:r w:rsidR="00F72480" w:rsidRPr="008C2011">
        <w:rPr>
          <w:rFonts w:ascii="Times New Roman" w:hAnsi="Times New Roman" w:cs="Times New Roman"/>
          <w:sz w:val="24"/>
          <w:szCs w:val="24"/>
        </w:rPr>
        <w:t>20</w:t>
      </w:r>
      <w:r w:rsidRPr="008C2011">
        <w:rPr>
          <w:rFonts w:ascii="Times New Roman" w:hAnsi="Times New Roman" w:cs="Times New Roman"/>
          <w:sz w:val="24"/>
          <w:szCs w:val="24"/>
        </w:rPr>
        <w:t xml:space="preserve"> лет.</w:t>
      </w:r>
    </w:p>
    <w:p w:rsidR="00925EEF" w:rsidRPr="008C2011" w:rsidRDefault="00925EEF" w:rsidP="004772E2">
      <w:pPr>
        <w:pStyle w:val="a3"/>
        <w:spacing w:after="0" w:line="240" w:lineRule="auto"/>
        <w:ind w:left="0" w:right="-1" w:firstLine="567"/>
        <w:jc w:val="both"/>
        <w:rPr>
          <w:rFonts w:ascii="Times New Roman" w:hAnsi="Times New Roman" w:cs="Times New Roman"/>
          <w:sz w:val="24"/>
          <w:szCs w:val="24"/>
        </w:rPr>
      </w:pPr>
    </w:p>
    <w:p w:rsidR="00C0619B" w:rsidRPr="008C2011" w:rsidRDefault="00C0619B" w:rsidP="008C2011">
      <w:pPr>
        <w:spacing w:after="0" w:line="240" w:lineRule="auto"/>
        <w:ind w:right="-1"/>
        <w:jc w:val="both"/>
        <w:rPr>
          <w:rFonts w:ascii="Times New Roman" w:hAnsi="Times New Roman" w:cs="Times New Roman"/>
          <w:b/>
          <w:bCs/>
          <w:noProof/>
          <w:sz w:val="24"/>
          <w:szCs w:val="24"/>
        </w:rPr>
      </w:pPr>
      <w:r w:rsidRPr="008C2011">
        <w:rPr>
          <w:rFonts w:ascii="Times New Roman" w:hAnsi="Times New Roman" w:cs="Times New Roman"/>
          <w:b/>
          <w:bCs/>
          <w:noProof/>
          <w:sz w:val="24"/>
          <w:szCs w:val="24"/>
        </w:rPr>
        <w:t xml:space="preserve">Предельные (минимальные и (или) максисмальные) размеры </w:t>
      </w:r>
    </w:p>
    <w:p w:rsidR="00C0619B" w:rsidRPr="008C2011" w:rsidRDefault="00C0619B" w:rsidP="008C2011">
      <w:pPr>
        <w:spacing w:after="0" w:line="240" w:lineRule="auto"/>
        <w:ind w:right="-1"/>
        <w:jc w:val="both"/>
        <w:rPr>
          <w:rFonts w:ascii="Times New Roman" w:hAnsi="Times New Roman" w:cs="Times New Roman"/>
          <w:bCs/>
          <w:noProof/>
          <w:sz w:val="24"/>
          <w:szCs w:val="24"/>
        </w:rPr>
      </w:pPr>
      <w:r w:rsidRPr="008C2011">
        <w:rPr>
          <w:rFonts w:ascii="Times New Roman" w:hAnsi="Times New Roman" w:cs="Times New Roman"/>
          <w:b/>
          <w:bCs/>
          <w:noProof/>
          <w:sz w:val="24"/>
          <w:szCs w:val="24"/>
        </w:rPr>
        <w:t xml:space="preserve">земельных участков и предельные параметры разрешенного строительства, реконструкции объектов капитального строительства: </w:t>
      </w:r>
    </w:p>
    <w:p w:rsidR="00F72480" w:rsidRPr="008C2011" w:rsidRDefault="00F72480" w:rsidP="008C2011">
      <w:pPr>
        <w:pStyle w:val="a3"/>
        <w:numPr>
          <w:ilvl w:val="0"/>
          <w:numId w:val="6"/>
        </w:numPr>
        <w:spacing w:after="0" w:line="240" w:lineRule="auto"/>
        <w:rPr>
          <w:rFonts w:ascii="Times New Roman" w:hAnsi="Times New Roman" w:cs="Times New Roman"/>
          <w:b/>
          <w:bCs/>
          <w:noProof/>
          <w:sz w:val="24"/>
          <w:szCs w:val="24"/>
        </w:rPr>
      </w:pPr>
      <w:r w:rsidRPr="008C2011">
        <w:rPr>
          <w:rFonts w:ascii="Times New Roman" w:hAnsi="Times New Roman" w:cs="Times New Roman"/>
          <w:b/>
          <w:bCs/>
          <w:noProof/>
          <w:sz w:val="24"/>
          <w:szCs w:val="24"/>
        </w:rPr>
        <w:t>Площадь земельного участка для размещения индивидуального жилого дома и блокированного жилого дома составляет от</w:t>
      </w:r>
      <w:r w:rsidRPr="008C2011">
        <w:rPr>
          <w:rFonts w:ascii="Times New Roman" w:hAnsi="Times New Roman" w:cs="Times New Roman"/>
          <w:bCs/>
          <w:noProof/>
          <w:sz w:val="24"/>
          <w:szCs w:val="24"/>
        </w:rPr>
        <w:t xml:space="preserve"> 500 до 2000 кв.м.; </w:t>
      </w:r>
    </w:p>
    <w:p w:rsidR="00F72480" w:rsidRPr="008C2011" w:rsidRDefault="00F72480" w:rsidP="008C2011">
      <w:pPr>
        <w:pStyle w:val="a3"/>
        <w:numPr>
          <w:ilvl w:val="0"/>
          <w:numId w:val="6"/>
        </w:numPr>
        <w:spacing w:after="0" w:line="240" w:lineRule="auto"/>
        <w:rPr>
          <w:rFonts w:ascii="Times New Roman" w:hAnsi="Times New Roman" w:cs="Times New Roman"/>
          <w:b/>
          <w:bCs/>
          <w:noProof/>
          <w:sz w:val="24"/>
          <w:szCs w:val="24"/>
        </w:rPr>
      </w:pPr>
      <w:r w:rsidRPr="008C2011">
        <w:rPr>
          <w:rFonts w:ascii="Times New Roman" w:hAnsi="Times New Roman" w:cs="Times New Roman"/>
          <w:b/>
          <w:bCs/>
          <w:noProof/>
          <w:sz w:val="24"/>
          <w:szCs w:val="24"/>
        </w:rPr>
        <w:t xml:space="preserve">Площадь земельного участка для ведения лич-ного подсобного хозяйства составляет  от 400 до 5000 кв.м; </w:t>
      </w:r>
    </w:p>
    <w:p w:rsidR="00F72480" w:rsidRPr="008C2011" w:rsidRDefault="00F72480" w:rsidP="008C2011">
      <w:pPr>
        <w:pStyle w:val="a3"/>
        <w:numPr>
          <w:ilvl w:val="0"/>
          <w:numId w:val="6"/>
        </w:numPr>
        <w:spacing w:after="0" w:line="240" w:lineRule="auto"/>
        <w:ind w:left="357"/>
        <w:rPr>
          <w:rFonts w:ascii="Times New Roman" w:hAnsi="Times New Roman" w:cs="Times New Roman"/>
          <w:b/>
          <w:bCs/>
          <w:noProof/>
          <w:sz w:val="24"/>
          <w:szCs w:val="24"/>
        </w:rPr>
      </w:pPr>
      <w:r w:rsidRPr="008C2011">
        <w:rPr>
          <w:rFonts w:ascii="Times New Roman" w:hAnsi="Times New Roman" w:cs="Times New Roman"/>
          <w:b/>
          <w:bCs/>
          <w:noProof/>
          <w:sz w:val="24"/>
          <w:szCs w:val="24"/>
        </w:rPr>
        <w:t xml:space="preserve">Площадь земельного участка для ведения огородничества составляет  от 0,002 до  0,3 га; </w:t>
      </w:r>
    </w:p>
    <w:p w:rsidR="00F72480" w:rsidRPr="008C2011" w:rsidRDefault="00F72480" w:rsidP="008C2011">
      <w:pPr>
        <w:pStyle w:val="a3"/>
        <w:numPr>
          <w:ilvl w:val="0"/>
          <w:numId w:val="6"/>
        </w:numPr>
        <w:spacing w:after="0" w:line="240" w:lineRule="auto"/>
        <w:ind w:left="357"/>
        <w:rPr>
          <w:rFonts w:ascii="Times New Roman" w:hAnsi="Times New Roman" w:cs="Times New Roman"/>
          <w:b/>
          <w:bCs/>
          <w:noProof/>
          <w:sz w:val="24"/>
          <w:szCs w:val="24"/>
        </w:rPr>
      </w:pPr>
      <w:r w:rsidRPr="008C2011">
        <w:rPr>
          <w:rFonts w:ascii="Times New Roman" w:hAnsi="Times New Roman" w:cs="Times New Roman"/>
          <w:bCs/>
          <w:noProof/>
          <w:sz w:val="24"/>
          <w:szCs w:val="24"/>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F72480" w:rsidRPr="008C2011" w:rsidRDefault="00F72480"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минимальный отступ от красной линии до зданий, строений, сооружений при осуществлении нового строительства – 5 метров;</w:t>
      </w:r>
    </w:p>
    <w:p w:rsidR="00F72480" w:rsidRPr="008C2011" w:rsidRDefault="00F72480"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высота зданий, строений, сооружений – 10 метров;</w:t>
      </w:r>
    </w:p>
    <w:p w:rsidR="00F72480" w:rsidRPr="008C2011" w:rsidRDefault="00F72480"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максимальный процент застройки территории участка – 60%;</w:t>
      </w:r>
    </w:p>
    <w:p w:rsidR="00F72480" w:rsidRPr="008C2011" w:rsidRDefault="00F72480"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F72480" w:rsidRPr="008C2011" w:rsidRDefault="00F72480"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F72480" w:rsidRPr="008C2011" w:rsidRDefault="00F72480" w:rsidP="008C2011">
      <w:pPr>
        <w:spacing w:line="240" w:lineRule="auto"/>
        <w:jc w:val="both"/>
        <w:rPr>
          <w:rFonts w:ascii="Times New Roman" w:hAnsi="Times New Roman" w:cs="Times New Roman"/>
          <w:bCs/>
          <w:noProof/>
          <w:sz w:val="24"/>
          <w:szCs w:val="24"/>
        </w:rPr>
      </w:pPr>
      <w:r w:rsidRPr="008C2011">
        <w:rPr>
          <w:rFonts w:ascii="Times New Roman" w:hAnsi="Times New Roman" w:cs="Times New Roman"/>
          <w:bCs/>
          <w:noProof/>
          <w:sz w:val="24"/>
          <w:szCs w:val="24"/>
        </w:rPr>
        <w:t>участка;</w:t>
      </w:r>
    </w:p>
    <w:p w:rsidR="00F72480" w:rsidRPr="008C2011" w:rsidRDefault="00F72480" w:rsidP="008C2011">
      <w:pPr>
        <w:pStyle w:val="a3"/>
        <w:numPr>
          <w:ilvl w:val="0"/>
          <w:numId w:val="7"/>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lastRenderedPageBreak/>
        <w:t>расстояние от окон жилых помещений до хозяйственных и прочих строений, расположенных на соседних участках, должно быть не менее 6 м;</w:t>
      </w:r>
    </w:p>
    <w:p w:rsidR="00F72480" w:rsidRPr="008C2011" w:rsidRDefault="00F72480" w:rsidP="008C2011">
      <w:pPr>
        <w:pStyle w:val="a3"/>
        <w:numPr>
          <w:ilvl w:val="0"/>
          <w:numId w:val="7"/>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в пределах участков запрещается размещение автостоянок для грузового транспорта;</w:t>
      </w:r>
    </w:p>
    <w:p w:rsidR="00F72480" w:rsidRPr="008C2011" w:rsidRDefault="00F72480" w:rsidP="008C2011">
      <w:pPr>
        <w:pStyle w:val="a3"/>
        <w:numPr>
          <w:ilvl w:val="0"/>
          <w:numId w:val="7"/>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размещение бань, саун, допускается  при  условии канализования стоков в водонепроницаемые емкости (выгребы).</w:t>
      </w:r>
    </w:p>
    <w:p w:rsidR="00F72480" w:rsidRPr="008C2011" w:rsidRDefault="00F72480" w:rsidP="008C2011">
      <w:pPr>
        <w:spacing w:after="0" w:line="240" w:lineRule="auto"/>
        <w:ind w:right="-1"/>
        <w:jc w:val="both"/>
        <w:rPr>
          <w:rFonts w:ascii="Times New Roman" w:hAnsi="Times New Roman" w:cs="Times New Roman"/>
          <w:bCs/>
          <w:noProof/>
          <w:sz w:val="24"/>
          <w:szCs w:val="24"/>
        </w:rPr>
      </w:pPr>
      <w:r w:rsidRPr="008C2011">
        <w:rPr>
          <w:rFonts w:ascii="Times New Roman" w:hAnsi="Times New Roman" w:cs="Times New Roman"/>
          <w:bCs/>
          <w:noProof/>
          <w:sz w:val="24"/>
          <w:szCs w:val="24"/>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F72480" w:rsidRPr="008C2011" w:rsidRDefault="00F72480" w:rsidP="008C2011">
      <w:pPr>
        <w:pStyle w:val="a3"/>
        <w:spacing w:after="0" w:line="240" w:lineRule="auto"/>
        <w:ind w:left="0"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C2011">
        <w:rPr>
          <w:rFonts w:ascii="Times New Roman" w:hAnsi="Times New Roman" w:cs="Times New Roman"/>
          <w:noProof/>
          <w:sz w:val="24"/>
          <w:szCs w:val="24"/>
        </w:rPr>
        <w:t xml:space="preserve"> Ново-Осетинского </w:t>
      </w:r>
      <w:r w:rsidRPr="008C2011">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F72480" w:rsidRPr="008C2011" w:rsidRDefault="00F72480" w:rsidP="008C2011">
      <w:pPr>
        <w:pStyle w:val="a3"/>
        <w:spacing w:after="0" w:line="240" w:lineRule="auto"/>
        <w:ind w:left="0"/>
        <w:jc w:val="both"/>
        <w:rPr>
          <w:rFonts w:ascii="Times New Roman" w:hAnsi="Times New Roman" w:cs="Times New Roman"/>
          <w:sz w:val="24"/>
          <w:szCs w:val="24"/>
        </w:rPr>
      </w:pPr>
      <w:r w:rsidRPr="008C2011">
        <w:rPr>
          <w:rFonts w:ascii="Times New Roman" w:hAnsi="Times New Roman" w:cs="Times New Roman"/>
          <w:sz w:val="24"/>
          <w:szCs w:val="24"/>
        </w:rPr>
        <w:tab/>
        <w:t>В соответствии со ст. 47 Градостроительного кодекса Российской Федерации до начала проектирования выполнить инженерные изыскания.</w:t>
      </w:r>
    </w:p>
    <w:p w:rsidR="00C0619B" w:rsidRPr="008C2011" w:rsidRDefault="00C0619B" w:rsidP="008C2011">
      <w:pPr>
        <w:spacing w:after="0" w:line="240" w:lineRule="auto"/>
        <w:ind w:right="-1" w:firstLine="709"/>
        <w:jc w:val="both"/>
        <w:rPr>
          <w:rFonts w:ascii="Times New Roman" w:hAnsi="Times New Roman" w:cs="Times New Roman"/>
          <w:b/>
          <w:sz w:val="24"/>
          <w:szCs w:val="24"/>
        </w:rPr>
      </w:pPr>
      <w:r w:rsidRPr="008C2011">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F72480" w:rsidRPr="008C2011" w:rsidRDefault="00F72480" w:rsidP="008C2011">
      <w:pPr>
        <w:pStyle w:val="a3"/>
        <w:spacing w:after="0" w:line="240" w:lineRule="auto"/>
        <w:ind w:left="0" w:right="-142" w:firstLine="709"/>
        <w:jc w:val="both"/>
        <w:rPr>
          <w:rFonts w:ascii="Times New Roman" w:hAnsi="Times New Roman" w:cs="Times New Roman"/>
          <w:sz w:val="24"/>
          <w:szCs w:val="24"/>
        </w:rPr>
      </w:pPr>
      <w:r w:rsidRPr="008C2011">
        <w:rPr>
          <w:rFonts w:ascii="Times New Roman" w:hAnsi="Times New Roman" w:cs="Times New Roman"/>
          <w:b/>
          <w:sz w:val="24"/>
          <w:szCs w:val="24"/>
        </w:rPr>
        <w:t>Газоснабжение</w:t>
      </w:r>
      <w:r w:rsidRPr="008C2011">
        <w:rPr>
          <w:rFonts w:ascii="Times New Roman" w:hAnsi="Times New Roman" w:cs="Times New Roman"/>
          <w:sz w:val="24"/>
          <w:szCs w:val="24"/>
        </w:rPr>
        <w:t xml:space="preserve">: </w:t>
      </w:r>
      <w:r w:rsidR="00937DB9" w:rsidRPr="008C2011">
        <w:rPr>
          <w:rFonts w:ascii="Times New Roman" w:hAnsi="Times New Roman" w:cs="Times New Roman"/>
          <w:sz w:val="24"/>
          <w:szCs w:val="24"/>
        </w:rPr>
        <w:t>подключение осуществляется от надземного газопровода низкого давления Ф89 мм по ул.Октябрьской. Максимальная технически возможная подключаемая нагрузка сети в точке подключения: до 5 куб./м в час. Протяженность газопровода-ввода до границ земельного участка 50,0 м</w:t>
      </w:r>
      <w:r w:rsidRPr="008C2011">
        <w:rPr>
          <w:rFonts w:ascii="Times New Roman" w:hAnsi="Times New Roman" w:cs="Times New Roman"/>
          <w:sz w:val="24"/>
          <w:szCs w:val="24"/>
        </w:rPr>
        <w:t>.</w:t>
      </w:r>
    </w:p>
    <w:p w:rsidR="00F72480" w:rsidRPr="008C2011" w:rsidRDefault="00F72480"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Электроснабжение</w:t>
      </w:r>
      <w:r w:rsidRPr="008C2011">
        <w:rPr>
          <w:rFonts w:ascii="Times New Roman" w:hAnsi="Times New Roman" w:cs="Times New Roman"/>
          <w:sz w:val="24"/>
          <w:szCs w:val="24"/>
        </w:rPr>
        <w:t>: находится вблизи охранной зоны ВЛ-10кВ ПС Терская. Технологическое присоединение к электрическим сетям ПАО «МРСК СК» возможно при соблюдении Правил установления охранных зон объектов электросетевого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F72480" w:rsidRPr="008C2011" w:rsidRDefault="00F72480"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sz w:val="24"/>
          <w:szCs w:val="24"/>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F72480" w:rsidRPr="008C2011" w:rsidRDefault="00F72480" w:rsidP="008C2011">
      <w:pPr>
        <w:pStyle w:val="a3"/>
        <w:spacing w:after="0" w:line="240" w:lineRule="auto"/>
        <w:ind w:left="0" w:right="-142" w:firstLine="567"/>
        <w:jc w:val="both"/>
        <w:rPr>
          <w:rFonts w:ascii="Times New Roman" w:hAnsi="Times New Roman" w:cs="Times New Roman"/>
          <w:sz w:val="24"/>
          <w:szCs w:val="24"/>
          <w:shd w:val="clear" w:color="auto" w:fill="FFFFFF"/>
        </w:rPr>
      </w:pPr>
      <w:r w:rsidRPr="008C2011">
        <w:rPr>
          <w:rFonts w:ascii="Times New Roman" w:hAnsi="Times New Roman" w:cs="Times New Roman"/>
          <w:b/>
          <w:sz w:val="24"/>
          <w:szCs w:val="24"/>
        </w:rPr>
        <w:t>Водоснабжение</w:t>
      </w:r>
      <w:r w:rsidRPr="008C2011">
        <w:rPr>
          <w:rFonts w:ascii="Times New Roman" w:hAnsi="Times New Roman" w:cs="Times New Roman"/>
          <w:sz w:val="24"/>
          <w:szCs w:val="24"/>
        </w:rPr>
        <w:t xml:space="preserve">:  </w:t>
      </w:r>
      <w:r w:rsidR="00937DB9" w:rsidRPr="008C2011">
        <w:rPr>
          <w:rFonts w:ascii="Times New Roman" w:hAnsi="Times New Roman" w:cs="Times New Roman"/>
          <w:sz w:val="24"/>
          <w:szCs w:val="24"/>
        </w:rPr>
        <w:t xml:space="preserve">имеет </w:t>
      </w:r>
      <w:r w:rsidRPr="008C2011">
        <w:rPr>
          <w:rFonts w:ascii="Times New Roman" w:hAnsi="Times New Roman" w:cs="Times New Roman"/>
          <w:sz w:val="24"/>
          <w:szCs w:val="24"/>
        </w:rPr>
        <w:t>возможност</w:t>
      </w:r>
      <w:r w:rsidR="00937DB9" w:rsidRPr="008C2011">
        <w:rPr>
          <w:rFonts w:ascii="Times New Roman" w:hAnsi="Times New Roman" w:cs="Times New Roman"/>
          <w:sz w:val="24"/>
          <w:szCs w:val="24"/>
        </w:rPr>
        <w:t>ь</w:t>
      </w:r>
      <w:r w:rsidRPr="008C2011">
        <w:rPr>
          <w:rFonts w:ascii="Times New Roman" w:hAnsi="Times New Roman" w:cs="Times New Roman"/>
          <w:sz w:val="24"/>
          <w:szCs w:val="24"/>
        </w:rPr>
        <w:t xml:space="preserve"> для подключения к </w:t>
      </w:r>
      <w:r w:rsidR="00937DB9" w:rsidRPr="008C2011">
        <w:rPr>
          <w:rFonts w:ascii="Times New Roman" w:hAnsi="Times New Roman" w:cs="Times New Roman"/>
          <w:sz w:val="24"/>
          <w:szCs w:val="24"/>
        </w:rPr>
        <w:t>центральной</w:t>
      </w:r>
      <w:r w:rsidRPr="008C2011">
        <w:rPr>
          <w:rFonts w:ascii="Times New Roman" w:hAnsi="Times New Roman" w:cs="Times New Roman"/>
          <w:sz w:val="24"/>
          <w:szCs w:val="24"/>
        </w:rPr>
        <w:t xml:space="preserve"> водопроводн</w:t>
      </w:r>
      <w:r w:rsidR="00937DB9" w:rsidRPr="008C2011">
        <w:rPr>
          <w:rFonts w:ascii="Times New Roman" w:hAnsi="Times New Roman" w:cs="Times New Roman"/>
          <w:sz w:val="24"/>
          <w:szCs w:val="24"/>
        </w:rPr>
        <w:t>ой</w:t>
      </w:r>
      <w:r w:rsidRPr="008C2011">
        <w:rPr>
          <w:rFonts w:ascii="Times New Roman" w:hAnsi="Times New Roman" w:cs="Times New Roman"/>
          <w:sz w:val="24"/>
          <w:szCs w:val="24"/>
        </w:rPr>
        <w:t xml:space="preserve"> сет</w:t>
      </w:r>
      <w:r w:rsidR="00937DB9" w:rsidRPr="008C2011">
        <w:rPr>
          <w:rFonts w:ascii="Times New Roman" w:hAnsi="Times New Roman" w:cs="Times New Roman"/>
          <w:sz w:val="24"/>
          <w:szCs w:val="24"/>
        </w:rPr>
        <w:t>и</w:t>
      </w:r>
      <w:r w:rsidRPr="008C2011">
        <w:rPr>
          <w:rFonts w:ascii="Times New Roman" w:hAnsi="Times New Roman" w:cs="Times New Roman"/>
          <w:sz w:val="24"/>
          <w:szCs w:val="24"/>
        </w:rPr>
        <w:t xml:space="preserve">. </w:t>
      </w:r>
    </w:p>
    <w:p w:rsidR="00F72480" w:rsidRPr="008C2011" w:rsidRDefault="00F72480"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Канализация</w:t>
      </w:r>
      <w:r w:rsidRPr="008C2011">
        <w:rPr>
          <w:rFonts w:ascii="Times New Roman" w:hAnsi="Times New Roman" w:cs="Times New Roman"/>
          <w:sz w:val="24"/>
          <w:szCs w:val="24"/>
        </w:rPr>
        <w:t xml:space="preserve">: </w:t>
      </w:r>
      <w:r w:rsidRPr="008C2011">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F72480" w:rsidRPr="008C2011" w:rsidRDefault="00F72480"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Теплоснабжение</w:t>
      </w:r>
      <w:r w:rsidRPr="008C2011">
        <w:rPr>
          <w:rFonts w:ascii="Times New Roman" w:hAnsi="Times New Roman" w:cs="Times New Roman"/>
          <w:sz w:val="24"/>
          <w:szCs w:val="24"/>
        </w:rPr>
        <w:t>: отсутствует возможность подключения к сетям теплоснабжения.</w:t>
      </w:r>
    </w:p>
    <w:p w:rsidR="00C0619B" w:rsidRPr="008C2011" w:rsidRDefault="00C0619B" w:rsidP="008C2011">
      <w:pPr>
        <w:spacing w:after="0" w:line="240" w:lineRule="auto"/>
        <w:ind w:right="-1" w:firstLine="567"/>
        <w:jc w:val="both"/>
        <w:rPr>
          <w:rFonts w:ascii="Times New Roman" w:hAnsi="Times New Roman" w:cs="Times New Roman"/>
          <w:sz w:val="24"/>
          <w:szCs w:val="24"/>
        </w:rPr>
      </w:pPr>
      <w:r w:rsidRPr="008C2011">
        <w:rPr>
          <w:rFonts w:ascii="Times New Roman" w:hAnsi="Times New Roman" w:cs="Times New Roman"/>
          <w:b/>
          <w:sz w:val="24"/>
          <w:szCs w:val="24"/>
        </w:rPr>
        <w:t>Начальная цена предмета аукциона:</w:t>
      </w:r>
      <w:r w:rsidRPr="008C2011">
        <w:rPr>
          <w:rFonts w:ascii="Times New Roman" w:hAnsi="Times New Roman" w:cs="Times New Roman"/>
          <w:sz w:val="24"/>
          <w:szCs w:val="24"/>
        </w:rPr>
        <w:t xml:space="preserve"> в размере ежегодной арендной платы земельного участка – </w:t>
      </w:r>
      <w:r w:rsidR="00937DB9" w:rsidRPr="008C2011">
        <w:rPr>
          <w:rFonts w:ascii="Times New Roman" w:hAnsi="Times New Roman" w:cs="Times New Roman"/>
          <w:sz w:val="24"/>
          <w:szCs w:val="24"/>
        </w:rPr>
        <w:t xml:space="preserve">20292,0 руб. (двадцать тысяч двести девяносто два рубля </w:t>
      </w:r>
      <w:r w:rsidRPr="008C2011">
        <w:rPr>
          <w:rFonts w:ascii="Times New Roman" w:hAnsi="Times New Roman" w:cs="Times New Roman"/>
          <w:sz w:val="24"/>
          <w:szCs w:val="24"/>
        </w:rPr>
        <w:t>00 коп.)</w:t>
      </w:r>
    </w:p>
    <w:p w:rsidR="00C0619B" w:rsidRPr="008C2011" w:rsidRDefault="00C0619B" w:rsidP="008C2011">
      <w:pPr>
        <w:pStyle w:val="a3"/>
        <w:spacing w:after="0" w:line="240" w:lineRule="auto"/>
        <w:ind w:left="0" w:right="-1" w:firstLine="567"/>
        <w:jc w:val="both"/>
        <w:rPr>
          <w:rFonts w:ascii="Times New Roman" w:hAnsi="Times New Roman" w:cs="Times New Roman"/>
          <w:sz w:val="24"/>
          <w:szCs w:val="24"/>
        </w:rPr>
      </w:pPr>
      <w:r w:rsidRPr="008C2011">
        <w:rPr>
          <w:rFonts w:ascii="Times New Roman" w:hAnsi="Times New Roman" w:cs="Times New Roman"/>
          <w:b/>
          <w:sz w:val="24"/>
          <w:szCs w:val="24"/>
        </w:rPr>
        <w:t>Задаток для участия в аукционе:</w:t>
      </w:r>
      <w:r w:rsidRPr="008C2011">
        <w:rPr>
          <w:rFonts w:ascii="Times New Roman" w:hAnsi="Times New Roman" w:cs="Times New Roman"/>
          <w:sz w:val="24"/>
          <w:szCs w:val="24"/>
        </w:rPr>
        <w:t xml:space="preserve"> в размере 20% начального размера ежегодной арендной платы – </w:t>
      </w:r>
      <w:r w:rsidR="00937DB9" w:rsidRPr="008C2011">
        <w:rPr>
          <w:rFonts w:ascii="Times New Roman" w:hAnsi="Times New Roman" w:cs="Times New Roman"/>
          <w:sz w:val="24"/>
          <w:szCs w:val="24"/>
        </w:rPr>
        <w:t xml:space="preserve">4058,0 руб. (четыре тысячи пятьдесят восемь рублей </w:t>
      </w:r>
      <w:r w:rsidRPr="008C2011">
        <w:rPr>
          <w:rFonts w:ascii="Times New Roman" w:hAnsi="Times New Roman" w:cs="Times New Roman"/>
          <w:sz w:val="24"/>
          <w:szCs w:val="24"/>
        </w:rPr>
        <w:t>00 коп.).</w:t>
      </w:r>
    </w:p>
    <w:p w:rsidR="00C0619B" w:rsidRPr="008C2011" w:rsidRDefault="00C0619B" w:rsidP="008C2011">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b/>
          <w:sz w:val="24"/>
          <w:szCs w:val="24"/>
        </w:rPr>
        <w:t>Шаг аукциона:</w:t>
      </w:r>
      <w:r w:rsidRPr="008C2011">
        <w:rPr>
          <w:rFonts w:ascii="Times New Roman" w:hAnsi="Times New Roman" w:cs="Times New Roman"/>
          <w:sz w:val="24"/>
          <w:szCs w:val="24"/>
        </w:rPr>
        <w:t xml:space="preserve"> в размере 3% начального размера ежегодной арендной платы – </w:t>
      </w:r>
      <w:r w:rsidR="00937DB9" w:rsidRPr="008C2011">
        <w:rPr>
          <w:rFonts w:ascii="Times New Roman" w:hAnsi="Times New Roman" w:cs="Times New Roman"/>
          <w:sz w:val="24"/>
          <w:szCs w:val="24"/>
        </w:rPr>
        <w:t>609,0 руб. (шестьсот девять рублей</w:t>
      </w:r>
      <w:r w:rsidRPr="008C2011">
        <w:rPr>
          <w:rFonts w:ascii="Times New Roman" w:hAnsi="Times New Roman" w:cs="Times New Roman"/>
          <w:sz w:val="24"/>
          <w:szCs w:val="24"/>
        </w:rPr>
        <w:t xml:space="preserve"> 00 копеек).</w:t>
      </w:r>
    </w:p>
    <w:p w:rsidR="004E79C8" w:rsidRDefault="004E79C8" w:rsidP="008C2011">
      <w:pPr>
        <w:autoSpaceDE w:val="0"/>
        <w:autoSpaceDN w:val="0"/>
        <w:adjustRightInd w:val="0"/>
        <w:spacing w:after="0" w:line="240" w:lineRule="auto"/>
        <w:ind w:right="-1" w:firstLine="708"/>
        <w:jc w:val="both"/>
        <w:rPr>
          <w:rFonts w:ascii="Times New Roman" w:hAnsi="Times New Roman" w:cs="Times New Roman"/>
          <w:b/>
          <w:sz w:val="24"/>
          <w:szCs w:val="24"/>
        </w:rPr>
      </w:pPr>
    </w:p>
    <w:p w:rsidR="004E79C8" w:rsidRDefault="004E79C8" w:rsidP="008C2011">
      <w:pPr>
        <w:autoSpaceDE w:val="0"/>
        <w:autoSpaceDN w:val="0"/>
        <w:adjustRightInd w:val="0"/>
        <w:spacing w:after="0" w:line="240" w:lineRule="auto"/>
        <w:ind w:right="-1" w:firstLine="708"/>
        <w:jc w:val="both"/>
        <w:rPr>
          <w:rFonts w:ascii="Times New Roman" w:hAnsi="Times New Roman" w:cs="Times New Roman"/>
          <w:b/>
          <w:sz w:val="24"/>
          <w:szCs w:val="24"/>
        </w:rPr>
      </w:pPr>
    </w:p>
    <w:p w:rsidR="004E79C8" w:rsidRDefault="00937DB9" w:rsidP="008C2011">
      <w:pPr>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b/>
          <w:sz w:val="24"/>
          <w:szCs w:val="24"/>
        </w:rPr>
        <w:t xml:space="preserve">ЛОТ №4 </w:t>
      </w:r>
      <w:r w:rsidRPr="008C2011">
        <w:rPr>
          <w:rFonts w:ascii="Times New Roman" w:hAnsi="Times New Roman" w:cs="Times New Roman"/>
          <w:sz w:val="24"/>
          <w:szCs w:val="24"/>
        </w:rPr>
        <w:t xml:space="preserve">- земельный </w:t>
      </w:r>
      <w:proofErr w:type="gramStart"/>
      <w:r w:rsidRPr="008C2011">
        <w:rPr>
          <w:rFonts w:ascii="Times New Roman" w:hAnsi="Times New Roman" w:cs="Times New Roman"/>
          <w:sz w:val="24"/>
          <w:szCs w:val="24"/>
        </w:rPr>
        <w:t>участок  с</w:t>
      </w:r>
      <w:proofErr w:type="gramEnd"/>
      <w:r w:rsidRPr="008C2011">
        <w:rPr>
          <w:rFonts w:ascii="Times New Roman" w:hAnsi="Times New Roman" w:cs="Times New Roman"/>
          <w:sz w:val="24"/>
          <w:szCs w:val="24"/>
        </w:rPr>
        <w:t xml:space="preserve"> кадастровым номером 15:01:0501004:170, площадью 1712,0 </w:t>
      </w:r>
      <w:proofErr w:type="spellStart"/>
      <w:r w:rsidRPr="008C2011">
        <w:rPr>
          <w:rFonts w:ascii="Times New Roman" w:hAnsi="Times New Roman" w:cs="Times New Roman"/>
          <w:sz w:val="24"/>
          <w:szCs w:val="24"/>
        </w:rPr>
        <w:t>кв.м</w:t>
      </w:r>
      <w:proofErr w:type="spellEnd"/>
      <w:r w:rsidRPr="008C2011">
        <w:rPr>
          <w:rFonts w:ascii="Times New Roman" w:hAnsi="Times New Roman" w:cs="Times New Roman"/>
          <w:sz w:val="24"/>
          <w:szCs w:val="24"/>
        </w:rPr>
        <w:t xml:space="preserve">, </w:t>
      </w:r>
    </w:p>
    <w:p w:rsidR="004E79C8" w:rsidRDefault="00937DB9" w:rsidP="004E79C8">
      <w:pPr>
        <w:autoSpaceDE w:val="0"/>
        <w:autoSpaceDN w:val="0"/>
        <w:adjustRightInd w:val="0"/>
        <w:spacing w:after="0" w:line="240" w:lineRule="auto"/>
        <w:ind w:right="-1" w:firstLine="567"/>
        <w:jc w:val="both"/>
        <w:rPr>
          <w:rFonts w:ascii="Times New Roman" w:hAnsi="Times New Roman" w:cs="Times New Roman"/>
          <w:sz w:val="24"/>
          <w:szCs w:val="24"/>
        </w:rPr>
      </w:pPr>
      <w:r w:rsidRPr="004E79C8">
        <w:rPr>
          <w:rFonts w:ascii="Times New Roman" w:hAnsi="Times New Roman" w:cs="Times New Roman"/>
          <w:b/>
          <w:sz w:val="24"/>
          <w:szCs w:val="24"/>
        </w:rPr>
        <w:t xml:space="preserve">местоположение: </w:t>
      </w:r>
      <w:r w:rsidRPr="008C2011">
        <w:rPr>
          <w:rFonts w:ascii="Times New Roman" w:hAnsi="Times New Roman" w:cs="Times New Roman"/>
          <w:sz w:val="24"/>
          <w:szCs w:val="24"/>
        </w:rPr>
        <w:t xml:space="preserve">РСО-Алания, Моздокский район, </w:t>
      </w:r>
      <w:proofErr w:type="spellStart"/>
      <w:r w:rsidRPr="008C2011">
        <w:rPr>
          <w:rFonts w:ascii="Times New Roman" w:hAnsi="Times New Roman" w:cs="Times New Roman"/>
          <w:sz w:val="24"/>
          <w:szCs w:val="24"/>
        </w:rPr>
        <w:t>с.Хурикау</w:t>
      </w:r>
      <w:proofErr w:type="spellEnd"/>
      <w:r w:rsidRPr="008C2011">
        <w:rPr>
          <w:rFonts w:ascii="Times New Roman" w:hAnsi="Times New Roman" w:cs="Times New Roman"/>
          <w:sz w:val="24"/>
          <w:szCs w:val="24"/>
        </w:rPr>
        <w:t>, ул.Гагарина, с правой стороны от развилки автодороги Моздок-</w:t>
      </w:r>
      <w:proofErr w:type="spellStart"/>
      <w:r w:rsidRPr="008C2011">
        <w:rPr>
          <w:rFonts w:ascii="Times New Roman" w:hAnsi="Times New Roman" w:cs="Times New Roman"/>
          <w:sz w:val="24"/>
          <w:szCs w:val="24"/>
        </w:rPr>
        <w:t>Хурикау</w:t>
      </w:r>
      <w:proofErr w:type="spellEnd"/>
      <w:r w:rsidRPr="008C2011">
        <w:rPr>
          <w:rFonts w:ascii="Times New Roman" w:hAnsi="Times New Roman" w:cs="Times New Roman"/>
          <w:sz w:val="24"/>
          <w:szCs w:val="24"/>
        </w:rPr>
        <w:t xml:space="preserve">; категория земель - «Земли населенных пунктов»; </w:t>
      </w:r>
    </w:p>
    <w:p w:rsidR="00937DB9" w:rsidRPr="008C2011" w:rsidRDefault="00937DB9" w:rsidP="004E79C8">
      <w:pPr>
        <w:autoSpaceDE w:val="0"/>
        <w:autoSpaceDN w:val="0"/>
        <w:adjustRightInd w:val="0"/>
        <w:spacing w:after="0" w:line="240" w:lineRule="auto"/>
        <w:ind w:right="-1" w:firstLine="567"/>
        <w:jc w:val="both"/>
        <w:rPr>
          <w:rFonts w:ascii="Times New Roman" w:hAnsi="Times New Roman" w:cs="Times New Roman"/>
          <w:sz w:val="24"/>
          <w:szCs w:val="24"/>
        </w:rPr>
      </w:pPr>
      <w:r w:rsidRPr="004E79C8">
        <w:rPr>
          <w:rFonts w:ascii="Times New Roman" w:hAnsi="Times New Roman" w:cs="Times New Roman"/>
          <w:b/>
          <w:sz w:val="24"/>
          <w:szCs w:val="24"/>
        </w:rPr>
        <w:t>вид разрешенного использования</w:t>
      </w:r>
      <w:r w:rsidRPr="008C2011">
        <w:rPr>
          <w:rFonts w:ascii="Times New Roman" w:hAnsi="Times New Roman" w:cs="Times New Roman"/>
          <w:sz w:val="24"/>
          <w:szCs w:val="24"/>
        </w:rPr>
        <w:t xml:space="preserve"> – «Жилая застройка», «Для ведения личного под</w:t>
      </w:r>
      <w:r w:rsidR="0014144F" w:rsidRPr="008C2011">
        <w:rPr>
          <w:rFonts w:ascii="Times New Roman" w:hAnsi="Times New Roman" w:cs="Times New Roman"/>
          <w:sz w:val="24"/>
          <w:szCs w:val="24"/>
        </w:rPr>
        <w:t>собного хозяйства</w:t>
      </w:r>
      <w:r w:rsidRPr="008C2011">
        <w:rPr>
          <w:rFonts w:ascii="Times New Roman" w:hAnsi="Times New Roman" w:cs="Times New Roman"/>
          <w:sz w:val="24"/>
          <w:szCs w:val="24"/>
        </w:rPr>
        <w:t xml:space="preserve">», </w:t>
      </w:r>
      <w:r w:rsidR="0014144F" w:rsidRPr="008C2011">
        <w:rPr>
          <w:rFonts w:ascii="Times New Roman" w:hAnsi="Times New Roman" w:cs="Times New Roman"/>
          <w:sz w:val="24"/>
          <w:szCs w:val="24"/>
        </w:rPr>
        <w:t>предназначенного для размещения жилого дома, не предназначенного для раздела на квартиры (дома, для постоянного проживания и высотой не выше трех надземных этажей); производства сельскохозяйственной продукции; размещение гаража и иных вспомогательных сооружений, содержание сельскохозяйственных животных</w:t>
      </w:r>
      <w:r w:rsidRPr="008C2011">
        <w:rPr>
          <w:rFonts w:ascii="Times New Roman" w:hAnsi="Times New Roman" w:cs="Times New Roman"/>
          <w:sz w:val="24"/>
          <w:szCs w:val="24"/>
        </w:rPr>
        <w:t xml:space="preserve">. </w:t>
      </w:r>
    </w:p>
    <w:p w:rsidR="00937DB9" w:rsidRPr="008C2011" w:rsidRDefault="00937DB9" w:rsidP="004E79C8">
      <w:pPr>
        <w:autoSpaceDE w:val="0"/>
        <w:autoSpaceDN w:val="0"/>
        <w:adjustRightInd w:val="0"/>
        <w:spacing w:after="0" w:line="240" w:lineRule="auto"/>
        <w:ind w:right="-1" w:firstLine="567"/>
        <w:jc w:val="both"/>
        <w:rPr>
          <w:rFonts w:ascii="Times New Roman" w:hAnsi="Times New Roman" w:cs="Times New Roman"/>
          <w:sz w:val="24"/>
          <w:szCs w:val="24"/>
        </w:rPr>
      </w:pPr>
      <w:r w:rsidRPr="004E79C8">
        <w:rPr>
          <w:rFonts w:ascii="Times New Roman" w:hAnsi="Times New Roman" w:cs="Times New Roman"/>
          <w:b/>
          <w:sz w:val="24"/>
          <w:szCs w:val="24"/>
        </w:rPr>
        <w:t xml:space="preserve">Право на земельный участок: </w:t>
      </w:r>
      <w:r w:rsidRPr="008C2011">
        <w:rPr>
          <w:rFonts w:ascii="Times New Roman" w:hAnsi="Times New Roman" w:cs="Times New Roman"/>
          <w:sz w:val="24"/>
          <w:szCs w:val="24"/>
        </w:rPr>
        <w:t xml:space="preserve">государственная собственность </w:t>
      </w:r>
      <w:proofErr w:type="spellStart"/>
      <w:r w:rsidRPr="008C2011">
        <w:rPr>
          <w:rFonts w:ascii="Times New Roman" w:hAnsi="Times New Roman" w:cs="Times New Roman"/>
          <w:sz w:val="24"/>
          <w:szCs w:val="24"/>
        </w:rPr>
        <w:t>неразграничена</w:t>
      </w:r>
      <w:proofErr w:type="spellEnd"/>
      <w:r w:rsidRPr="008C2011">
        <w:rPr>
          <w:rFonts w:ascii="Times New Roman" w:hAnsi="Times New Roman" w:cs="Times New Roman"/>
          <w:sz w:val="24"/>
          <w:szCs w:val="24"/>
        </w:rPr>
        <w:t>.</w:t>
      </w:r>
    </w:p>
    <w:p w:rsidR="00937DB9" w:rsidRPr="008C2011" w:rsidRDefault="00937DB9" w:rsidP="004E79C8">
      <w:pPr>
        <w:pStyle w:val="a3"/>
        <w:spacing w:after="0" w:line="240" w:lineRule="auto"/>
        <w:ind w:left="0" w:right="-1" w:firstLine="567"/>
        <w:jc w:val="both"/>
        <w:rPr>
          <w:rFonts w:ascii="Times New Roman" w:hAnsi="Times New Roman" w:cs="Times New Roman"/>
          <w:sz w:val="24"/>
          <w:szCs w:val="24"/>
        </w:rPr>
      </w:pPr>
      <w:r w:rsidRPr="004E79C8">
        <w:rPr>
          <w:rFonts w:ascii="Times New Roman" w:hAnsi="Times New Roman" w:cs="Times New Roman"/>
          <w:b/>
          <w:sz w:val="24"/>
          <w:szCs w:val="24"/>
        </w:rPr>
        <w:t>Ограничения прав на земельный участок</w:t>
      </w:r>
      <w:r w:rsidRPr="008C2011">
        <w:rPr>
          <w:rFonts w:ascii="Times New Roman" w:hAnsi="Times New Roman" w:cs="Times New Roman"/>
          <w:sz w:val="24"/>
          <w:szCs w:val="24"/>
        </w:rPr>
        <w:t xml:space="preserve"> отсутствуют.</w:t>
      </w:r>
    </w:p>
    <w:p w:rsidR="00937DB9" w:rsidRDefault="00937DB9" w:rsidP="004E79C8">
      <w:pPr>
        <w:pStyle w:val="a3"/>
        <w:spacing w:after="0" w:line="240" w:lineRule="auto"/>
        <w:ind w:left="0" w:right="-1" w:firstLine="567"/>
        <w:jc w:val="both"/>
        <w:rPr>
          <w:rFonts w:ascii="Times New Roman" w:hAnsi="Times New Roman" w:cs="Times New Roman"/>
          <w:sz w:val="24"/>
          <w:szCs w:val="24"/>
        </w:rPr>
      </w:pPr>
      <w:r w:rsidRPr="004E79C8">
        <w:rPr>
          <w:rFonts w:ascii="Times New Roman" w:hAnsi="Times New Roman" w:cs="Times New Roman"/>
          <w:b/>
          <w:sz w:val="24"/>
          <w:szCs w:val="24"/>
        </w:rPr>
        <w:t>Срок аренды</w:t>
      </w:r>
      <w:r w:rsidRPr="008C2011">
        <w:rPr>
          <w:rFonts w:ascii="Times New Roman" w:hAnsi="Times New Roman" w:cs="Times New Roman"/>
          <w:sz w:val="24"/>
          <w:szCs w:val="24"/>
        </w:rPr>
        <w:t xml:space="preserve"> – 20 лет.</w:t>
      </w:r>
      <w:bookmarkStart w:id="0" w:name="_GoBack"/>
      <w:bookmarkEnd w:id="0"/>
    </w:p>
    <w:p w:rsidR="00925EEF" w:rsidRPr="008C2011" w:rsidRDefault="00925EEF" w:rsidP="008C2011">
      <w:pPr>
        <w:pStyle w:val="a3"/>
        <w:spacing w:after="0" w:line="240" w:lineRule="auto"/>
        <w:ind w:left="0" w:right="-1" w:firstLine="567"/>
        <w:jc w:val="both"/>
        <w:rPr>
          <w:rFonts w:ascii="Times New Roman" w:hAnsi="Times New Roman" w:cs="Times New Roman"/>
          <w:sz w:val="24"/>
          <w:szCs w:val="24"/>
        </w:rPr>
      </w:pPr>
    </w:p>
    <w:p w:rsidR="00937DB9" w:rsidRPr="008C2011" w:rsidRDefault="00937DB9" w:rsidP="008C2011">
      <w:pPr>
        <w:spacing w:after="0" w:line="240" w:lineRule="auto"/>
        <w:ind w:right="-1"/>
        <w:jc w:val="both"/>
        <w:rPr>
          <w:rFonts w:ascii="Times New Roman" w:hAnsi="Times New Roman" w:cs="Times New Roman"/>
          <w:b/>
          <w:bCs/>
          <w:noProof/>
          <w:sz w:val="24"/>
          <w:szCs w:val="24"/>
        </w:rPr>
      </w:pPr>
      <w:r w:rsidRPr="008C2011">
        <w:rPr>
          <w:rFonts w:ascii="Times New Roman" w:hAnsi="Times New Roman" w:cs="Times New Roman"/>
          <w:b/>
          <w:bCs/>
          <w:noProof/>
          <w:sz w:val="24"/>
          <w:szCs w:val="24"/>
        </w:rPr>
        <w:t xml:space="preserve">Предельные (минимальные и (или) максисмальные) размеры </w:t>
      </w:r>
    </w:p>
    <w:p w:rsidR="00937DB9" w:rsidRPr="008C2011" w:rsidRDefault="00937DB9" w:rsidP="008C2011">
      <w:pPr>
        <w:spacing w:after="0" w:line="240" w:lineRule="auto"/>
        <w:ind w:right="-1"/>
        <w:jc w:val="both"/>
        <w:rPr>
          <w:rFonts w:ascii="Times New Roman" w:hAnsi="Times New Roman" w:cs="Times New Roman"/>
          <w:bCs/>
          <w:noProof/>
          <w:sz w:val="24"/>
          <w:szCs w:val="24"/>
        </w:rPr>
      </w:pPr>
      <w:r w:rsidRPr="008C2011">
        <w:rPr>
          <w:rFonts w:ascii="Times New Roman" w:hAnsi="Times New Roman" w:cs="Times New Roman"/>
          <w:b/>
          <w:bCs/>
          <w:noProof/>
          <w:sz w:val="24"/>
          <w:szCs w:val="24"/>
        </w:rPr>
        <w:t xml:space="preserve">земельных участков и предельные параметры разрешенного строительства, реконструкции объектов капитального строительства: </w:t>
      </w:r>
    </w:p>
    <w:p w:rsidR="0014144F" w:rsidRPr="008C2011" w:rsidRDefault="0014144F"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
          <w:bCs/>
          <w:noProof/>
          <w:sz w:val="24"/>
          <w:szCs w:val="24"/>
        </w:rPr>
        <w:t>Площадь земельного участка для размещения индивидуального жилого дома и блокированного жилого дома составляет от</w:t>
      </w:r>
      <w:r w:rsidRPr="008C2011">
        <w:rPr>
          <w:rFonts w:ascii="Times New Roman" w:hAnsi="Times New Roman" w:cs="Times New Roman"/>
          <w:bCs/>
          <w:noProof/>
          <w:sz w:val="24"/>
          <w:szCs w:val="24"/>
        </w:rPr>
        <w:t xml:space="preserve"> </w:t>
      </w:r>
      <w:r w:rsidRPr="008C2011">
        <w:rPr>
          <w:rFonts w:ascii="Times New Roman" w:hAnsi="Times New Roman" w:cs="Times New Roman"/>
          <w:b/>
          <w:bCs/>
          <w:noProof/>
          <w:sz w:val="24"/>
          <w:szCs w:val="24"/>
        </w:rPr>
        <w:t>0,2  до   0,25 га;</w:t>
      </w:r>
    </w:p>
    <w:p w:rsidR="0014144F" w:rsidRPr="008C2011" w:rsidRDefault="0014144F" w:rsidP="008C2011">
      <w:pPr>
        <w:pStyle w:val="a3"/>
        <w:spacing w:line="240" w:lineRule="auto"/>
        <w:ind w:left="357"/>
        <w:rPr>
          <w:rFonts w:ascii="Times New Roman" w:hAnsi="Times New Roman" w:cs="Times New Roman"/>
          <w:bCs/>
          <w:noProof/>
          <w:sz w:val="24"/>
          <w:szCs w:val="24"/>
        </w:rPr>
      </w:pPr>
    </w:p>
    <w:p w:rsidR="0014144F" w:rsidRPr="008C2011" w:rsidRDefault="0014144F" w:rsidP="008C2011">
      <w:pPr>
        <w:pStyle w:val="a3"/>
        <w:numPr>
          <w:ilvl w:val="0"/>
          <w:numId w:val="6"/>
        </w:numPr>
        <w:spacing w:after="0" w:line="240" w:lineRule="auto"/>
        <w:ind w:left="357"/>
        <w:rPr>
          <w:rFonts w:ascii="Times New Roman" w:hAnsi="Times New Roman" w:cs="Times New Roman"/>
          <w:b/>
          <w:bCs/>
          <w:noProof/>
          <w:sz w:val="24"/>
          <w:szCs w:val="24"/>
        </w:rPr>
      </w:pPr>
      <w:r w:rsidRPr="008C2011">
        <w:rPr>
          <w:rFonts w:ascii="Times New Roman" w:hAnsi="Times New Roman" w:cs="Times New Roman"/>
          <w:b/>
          <w:bCs/>
          <w:noProof/>
          <w:sz w:val="24"/>
          <w:szCs w:val="24"/>
        </w:rPr>
        <w:t xml:space="preserve">Площадь земельного участка для ведения личного подсобного хозяйства составляет  от 0,1 до  0,25 га; </w:t>
      </w:r>
    </w:p>
    <w:p w:rsidR="0014144F" w:rsidRPr="008C2011" w:rsidRDefault="0014144F" w:rsidP="008C2011">
      <w:pPr>
        <w:pStyle w:val="a3"/>
        <w:numPr>
          <w:ilvl w:val="0"/>
          <w:numId w:val="6"/>
        </w:numPr>
        <w:spacing w:after="0" w:line="240" w:lineRule="auto"/>
        <w:ind w:left="357"/>
        <w:rPr>
          <w:rFonts w:ascii="Times New Roman" w:hAnsi="Times New Roman" w:cs="Times New Roman"/>
          <w:b/>
          <w:bCs/>
          <w:noProof/>
          <w:sz w:val="24"/>
          <w:szCs w:val="24"/>
        </w:rPr>
      </w:pPr>
      <w:r w:rsidRPr="008C2011">
        <w:rPr>
          <w:rFonts w:ascii="Times New Roman" w:hAnsi="Times New Roman" w:cs="Times New Roman"/>
          <w:b/>
          <w:bCs/>
          <w:noProof/>
          <w:sz w:val="24"/>
          <w:szCs w:val="24"/>
        </w:rPr>
        <w:lastRenderedPageBreak/>
        <w:t xml:space="preserve">Площадь земельного участка для ведения огородничества составляет  от 0,002 до 0,3 га; </w:t>
      </w:r>
    </w:p>
    <w:p w:rsidR="0014144F" w:rsidRPr="008C2011" w:rsidRDefault="0014144F" w:rsidP="008C2011">
      <w:pPr>
        <w:pStyle w:val="a3"/>
        <w:numPr>
          <w:ilvl w:val="0"/>
          <w:numId w:val="6"/>
        </w:numPr>
        <w:spacing w:after="0" w:line="240" w:lineRule="auto"/>
        <w:ind w:left="357"/>
        <w:rPr>
          <w:rFonts w:ascii="Times New Roman" w:hAnsi="Times New Roman" w:cs="Times New Roman"/>
          <w:b/>
          <w:bCs/>
          <w:noProof/>
          <w:sz w:val="24"/>
          <w:szCs w:val="24"/>
        </w:rPr>
      </w:pPr>
      <w:r w:rsidRPr="008C2011">
        <w:rPr>
          <w:rFonts w:ascii="Times New Roman" w:hAnsi="Times New Roman" w:cs="Times New Roman"/>
          <w:bCs/>
          <w:noProof/>
          <w:sz w:val="24"/>
          <w:szCs w:val="24"/>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14144F" w:rsidRPr="008C2011" w:rsidRDefault="0014144F"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минимальный отступ от красной линии до зданий, строений, сооружений при осуществлении нового строительства – 5 метров;</w:t>
      </w:r>
    </w:p>
    <w:p w:rsidR="0014144F" w:rsidRPr="008C2011" w:rsidRDefault="0014144F"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высота зданий, строений, сооружений – 10 метров;</w:t>
      </w:r>
    </w:p>
    <w:p w:rsidR="0014144F" w:rsidRPr="008C2011" w:rsidRDefault="0014144F"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максимальный процент застройки территории участка – 60%;</w:t>
      </w:r>
    </w:p>
    <w:p w:rsidR="0014144F" w:rsidRPr="008C2011" w:rsidRDefault="0014144F"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14144F" w:rsidRPr="008C2011" w:rsidRDefault="0014144F" w:rsidP="008C2011">
      <w:pPr>
        <w:pStyle w:val="a3"/>
        <w:numPr>
          <w:ilvl w:val="0"/>
          <w:numId w:val="6"/>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14144F" w:rsidRPr="008C2011" w:rsidRDefault="0014144F" w:rsidP="008C2011">
      <w:pPr>
        <w:pStyle w:val="a3"/>
        <w:numPr>
          <w:ilvl w:val="0"/>
          <w:numId w:val="7"/>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расстояние от окон жилых помещений до хозяйственных и прочих строений, расположенных на соседних участках, должно быть не менее 6 м;</w:t>
      </w:r>
    </w:p>
    <w:p w:rsidR="0014144F" w:rsidRPr="008C2011" w:rsidRDefault="0014144F" w:rsidP="008C2011">
      <w:pPr>
        <w:pStyle w:val="a3"/>
        <w:numPr>
          <w:ilvl w:val="0"/>
          <w:numId w:val="7"/>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в пределах участков запрещается размещение автостоянок для грузового транспорта;</w:t>
      </w:r>
    </w:p>
    <w:p w:rsidR="0014144F" w:rsidRPr="008C2011" w:rsidRDefault="0014144F" w:rsidP="008C2011">
      <w:pPr>
        <w:pStyle w:val="a3"/>
        <w:numPr>
          <w:ilvl w:val="0"/>
          <w:numId w:val="7"/>
        </w:numPr>
        <w:spacing w:after="0" w:line="240" w:lineRule="auto"/>
        <w:ind w:left="357"/>
        <w:rPr>
          <w:rFonts w:ascii="Times New Roman" w:hAnsi="Times New Roman" w:cs="Times New Roman"/>
          <w:bCs/>
          <w:noProof/>
          <w:sz w:val="24"/>
          <w:szCs w:val="24"/>
        </w:rPr>
      </w:pPr>
      <w:r w:rsidRPr="008C2011">
        <w:rPr>
          <w:rFonts w:ascii="Times New Roman" w:hAnsi="Times New Roman" w:cs="Times New Roman"/>
          <w:bCs/>
          <w:noProof/>
          <w:sz w:val="24"/>
          <w:szCs w:val="24"/>
        </w:rPr>
        <w:t>размещение бань, саун, допускается  при  условии канализования стоков в водонепроницаемые емкости (выгребы).</w:t>
      </w:r>
    </w:p>
    <w:p w:rsidR="0014144F" w:rsidRPr="008C2011" w:rsidRDefault="0014144F" w:rsidP="008C2011">
      <w:pPr>
        <w:pStyle w:val="a3"/>
        <w:spacing w:after="0" w:line="240" w:lineRule="auto"/>
        <w:ind w:left="0" w:firstLine="709"/>
        <w:jc w:val="both"/>
        <w:rPr>
          <w:rFonts w:ascii="Times New Roman" w:hAnsi="Times New Roman" w:cs="Times New Roman"/>
          <w:bCs/>
          <w:noProof/>
          <w:sz w:val="24"/>
          <w:szCs w:val="24"/>
        </w:rPr>
      </w:pPr>
      <w:r w:rsidRPr="008C2011">
        <w:rPr>
          <w:rFonts w:ascii="Times New Roman" w:hAnsi="Times New Roman" w:cs="Times New Roman"/>
          <w:bCs/>
          <w:noProof/>
          <w:sz w:val="24"/>
          <w:szCs w:val="24"/>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937DB9" w:rsidRPr="008C2011" w:rsidRDefault="00937DB9" w:rsidP="008C2011">
      <w:pPr>
        <w:pStyle w:val="a3"/>
        <w:spacing w:after="0" w:line="240" w:lineRule="auto"/>
        <w:ind w:left="0"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C2011">
        <w:rPr>
          <w:rFonts w:ascii="Times New Roman" w:hAnsi="Times New Roman" w:cs="Times New Roman"/>
          <w:noProof/>
          <w:sz w:val="24"/>
          <w:szCs w:val="24"/>
        </w:rPr>
        <w:t xml:space="preserve"> </w:t>
      </w:r>
      <w:r w:rsidR="0014144F" w:rsidRPr="008C2011">
        <w:rPr>
          <w:rFonts w:ascii="Times New Roman" w:hAnsi="Times New Roman" w:cs="Times New Roman"/>
          <w:noProof/>
          <w:sz w:val="24"/>
          <w:szCs w:val="24"/>
        </w:rPr>
        <w:t>Хурикауского</w:t>
      </w:r>
      <w:r w:rsidRPr="008C2011">
        <w:rPr>
          <w:rFonts w:ascii="Times New Roman" w:hAnsi="Times New Roman" w:cs="Times New Roman"/>
          <w:noProof/>
          <w:sz w:val="24"/>
          <w:szCs w:val="24"/>
        </w:rPr>
        <w:t xml:space="preserve"> </w:t>
      </w:r>
      <w:r w:rsidRPr="008C2011">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937DB9" w:rsidRPr="008C2011" w:rsidRDefault="00937DB9" w:rsidP="008C2011">
      <w:pPr>
        <w:pStyle w:val="a3"/>
        <w:spacing w:after="0" w:line="240" w:lineRule="auto"/>
        <w:ind w:left="0"/>
        <w:jc w:val="both"/>
        <w:rPr>
          <w:rFonts w:ascii="Times New Roman" w:hAnsi="Times New Roman" w:cs="Times New Roman"/>
          <w:sz w:val="24"/>
          <w:szCs w:val="24"/>
        </w:rPr>
      </w:pPr>
      <w:r w:rsidRPr="008C2011">
        <w:rPr>
          <w:rFonts w:ascii="Times New Roman" w:hAnsi="Times New Roman" w:cs="Times New Roman"/>
          <w:sz w:val="24"/>
          <w:szCs w:val="24"/>
        </w:rPr>
        <w:tab/>
        <w:t>В соответствии со ст. 47 Градостроительного кодекса Российской Федерации до начала проектирования выполнить инженерные изыскания.</w:t>
      </w:r>
    </w:p>
    <w:p w:rsidR="00937DB9" w:rsidRPr="008C2011" w:rsidRDefault="00937DB9" w:rsidP="008C2011">
      <w:pPr>
        <w:spacing w:after="0" w:line="240" w:lineRule="auto"/>
        <w:ind w:right="-1" w:firstLine="709"/>
        <w:jc w:val="both"/>
        <w:rPr>
          <w:rFonts w:ascii="Times New Roman" w:hAnsi="Times New Roman" w:cs="Times New Roman"/>
          <w:b/>
          <w:sz w:val="24"/>
          <w:szCs w:val="24"/>
        </w:rPr>
      </w:pPr>
      <w:r w:rsidRPr="008C2011">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937DB9" w:rsidRPr="008C2011" w:rsidRDefault="00937DB9" w:rsidP="008C2011">
      <w:pPr>
        <w:pStyle w:val="a3"/>
        <w:spacing w:after="0" w:line="240" w:lineRule="auto"/>
        <w:ind w:left="0" w:right="-142" w:firstLine="709"/>
        <w:jc w:val="both"/>
        <w:rPr>
          <w:rFonts w:ascii="Times New Roman" w:hAnsi="Times New Roman" w:cs="Times New Roman"/>
          <w:sz w:val="24"/>
          <w:szCs w:val="24"/>
        </w:rPr>
      </w:pPr>
      <w:r w:rsidRPr="008C2011">
        <w:rPr>
          <w:rFonts w:ascii="Times New Roman" w:hAnsi="Times New Roman" w:cs="Times New Roman"/>
          <w:b/>
          <w:sz w:val="24"/>
          <w:szCs w:val="24"/>
        </w:rPr>
        <w:t>Газоснабжение</w:t>
      </w:r>
      <w:r w:rsidRPr="008C2011">
        <w:rPr>
          <w:rFonts w:ascii="Times New Roman" w:hAnsi="Times New Roman" w:cs="Times New Roman"/>
          <w:sz w:val="24"/>
          <w:szCs w:val="24"/>
        </w:rPr>
        <w:t xml:space="preserve">: </w:t>
      </w:r>
      <w:r w:rsidR="0014144F" w:rsidRPr="008C2011">
        <w:rPr>
          <w:rFonts w:ascii="Times New Roman" w:hAnsi="Times New Roman" w:cs="Times New Roman"/>
          <w:sz w:val="24"/>
          <w:szCs w:val="24"/>
        </w:rPr>
        <w:t>отсутствует распределительный газопровод</w:t>
      </w:r>
      <w:r w:rsidRPr="008C2011">
        <w:rPr>
          <w:rFonts w:ascii="Times New Roman" w:hAnsi="Times New Roman" w:cs="Times New Roman"/>
          <w:sz w:val="24"/>
          <w:szCs w:val="24"/>
        </w:rPr>
        <w:t>.</w:t>
      </w:r>
    </w:p>
    <w:p w:rsidR="00937DB9" w:rsidRPr="008C2011" w:rsidRDefault="00937DB9"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Электроснабжение</w:t>
      </w:r>
      <w:r w:rsidRPr="008C2011">
        <w:rPr>
          <w:rFonts w:ascii="Times New Roman" w:hAnsi="Times New Roman" w:cs="Times New Roman"/>
          <w:sz w:val="24"/>
          <w:szCs w:val="24"/>
        </w:rPr>
        <w:t>: находится вблизи охранной зоны ВЛ-10кВ ПС Терская. Технологическое присоединение к электрическим сетям ПАО «МРСК СК» возможно при соблюдении Правил установления охранных зон объектов электросетевого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937DB9" w:rsidRPr="008C2011" w:rsidRDefault="00937DB9"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sz w:val="24"/>
          <w:szCs w:val="24"/>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937DB9" w:rsidRPr="008C2011" w:rsidRDefault="00937DB9" w:rsidP="008C2011">
      <w:pPr>
        <w:pStyle w:val="a3"/>
        <w:spacing w:after="0" w:line="240" w:lineRule="auto"/>
        <w:ind w:left="0" w:right="-142" w:firstLine="567"/>
        <w:jc w:val="both"/>
        <w:rPr>
          <w:rFonts w:ascii="Times New Roman" w:hAnsi="Times New Roman" w:cs="Times New Roman"/>
          <w:sz w:val="24"/>
          <w:szCs w:val="24"/>
          <w:shd w:val="clear" w:color="auto" w:fill="FFFFFF"/>
        </w:rPr>
      </w:pPr>
      <w:proofErr w:type="gramStart"/>
      <w:r w:rsidRPr="008C2011">
        <w:rPr>
          <w:rFonts w:ascii="Times New Roman" w:hAnsi="Times New Roman" w:cs="Times New Roman"/>
          <w:b/>
          <w:sz w:val="24"/>
          <w:szCs w:val="24"/>
        </w:rPr>
        <w:t>Водоснабжение</w:t>
      </w:r>
      <w:r w:rsidRPr="008C2011">
        <w:rPr>
          <w:rFonts w:ascii="Times New Roman" w:hAnsi="Times New Roman" w:cs="Times New Roman"/>
          <w:sz w:val="24"/>
          <w:szCs w:val="24"/>
        </w:rPr>
        <w:t xml:space="preserve">:  </w:t>
      </w:r>
      <w:r w:rsidR="0014144F" w:rsidRPr="008C2011">
        <w:rPr>
          <w:rFonts w:ascii="Times New Roman" w:hAnsi="Times New Roman" w:cs="Times New Roman"/>
          <w:sz w:val="24"/>
          <w:szCs w:val="24"/>
        </w:rPr>
        <w:t>на</w:t>
      </w:r>
      <w:proofErr w:type="gramEnd"/>
      <w:r w:rsidR="0014144F" w:rsidRPr="008C2011">
        <w:rPr>
          <w:rFonts w:ascii="Times New Roman" w:hAnsi="Times New Roman" w:cs="Times New Roman"/>
          <w:sz w:val="24"/>
          <w:szCs w:val="24"/>
        </w:rPr>
        <w:t xml:space="preserve"> продолжении ул.Гагарина сети холодного водоснабжения отсутствуют. Подключение будет возможно в случае нового строительства с существующего водопровода по ул.Гагарина</w:t>
      </w:r>
      <w:r w:rsidRPr="008C2011">
        <w:rPr>
          <w:rFonts w:ascii="Times New Roman" w:hAnsi="Times New Roman" w:cs="Times New Roman"/>
          <w:sz w:val="24"/>
          <w:szCs w:val="24"/>
        </w:rPr>
        <w:t xml:space="preserve">. </w:t>
      </w:r>
    </w:p>
    <w:p w:rsidR="00937DB9" w:rsidRPr="008C2011" w:rsidRDefault="00937DB9"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Канализация</w:t>
      </w:r>
      <w:r w:rsidRPr="008C2011">
        <w:rPr>
          <w:rFonts w:ascii="Times New Roman" w:hAnsi="Times New Roman" w:cs="Times New Roman"/>
          <w:sz w:val="24"/>
          <w:szCs w:val="24"/>
        </w:rPr>
        <w:t xml:space="preserve">: </w:t>
      </w:r>
      <w:r w:rsidRPr="008C2011">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937DB9" w:rsidRPr="008C2011" w:rsidRDefault="00937DB9" w:rsidP="008C2011">
      <w:pPr>
        <w:pStyle w:val="a3"/>
        <w:spacing w:after="0" w:line="240" w:lineRule="auto"/>
        <w:ind w:left="0" w:right="-142" w:firstLine="567"/>
        <w:jc w:val="both"/>
        <w:rPr>
          <w:rFonts w:ascii="Times New Roman" w:hAnsi="Times New Roman" w:cs="Times New Roman"/>
          <w:sz w:val="24"/>
          <w:szCs w:val="24"/>
        </w:rPr>
      </w:pPr>
      <w:r w:rsidRPr="008C2011">
        <w:rPr>
          <w:rFonts w:ascii="Times New Roman" w:hAnsi="Times New Roman" w:cs="Times New Roman"/>
          <w:b/>
          <w:sz w:val="24"/>
          <w:szCs w:val="24"/>
        </w:rPr>
        <w:t>Теплоснабжение</w:t>
      </w:r>
      <w:r w:rsidRPr="008C2011">
        <w:rPr>
          <w:rFonts w:ascii="Times New Roman" w:hAnsi="Times New Roman" w:cs="Times New Roman"/>
          <w:sz w:val="24"/>
          <w:szCs w:val="24"/>
        </w:rPr>
        <w:t>: отсутствует возможность подключения к сетям теплоснабжения.</w:t>
      </w:r>
    </w:p>
    <w:p w:rsidR="00937DB9" w:rsidRPr="008C2011" w:rsidRDefault="00937DB9" w:rsidP="008C2011">
      <w:pPr>
        <w:spacing w:after="0" w:line="240" w:lineRule="auto"/>
        <w:ind w:right="-1" w:firstLine="567"/>
        <w:jc w:val="both"/>
        <w:rPr>
          <w:rFonts w:ascii="Times New Roman" w:hAnsi="Times New Roman" w:cs="Times New Roman"/>
          <w:sz w:val="24"/>
          <w:szCs w:val="24"/>
        </w:rPr>
      </w:pPr>
      <w:r w:rsidRPr="008C2011">
        <w:rPr>
          <w:rFonts w:ascii="Times New Roman" w:hAnsi="Times New Roman" w:cs="Times New Roman"/>
          <w:b/>
          <w:sz w:val="24"/>
          <w:szCs w:val="24"/>
        </w:rPr>
        <w:t>Начальная цена предмета аукциона:</w:t>
      </w:r>
      <w:r w:rsidRPr="008C2011">
        <w:rPr>
          <w:rFonts w:ascii="Times New Roman" w:hAnsi="Times New Roman" w:cs="Times New Roman"/>
          <w:sz w:val="24"/>
          <w:szCs w:val="24"/>
        </w:rPr>
        <w:t xml:space="preserve"> в размере ежегодной арендной платы земельного участка – </w:t>
      </w:r>
      <w:r w:rsidR="008C2011" w:rsidRPr="008C2011">
        <w:rPr>
          <w:rFonts w:ascii="Times New Roman" w:hAnsi="Times New Roman" w:cs="Times New Roman"/>
          <w:sz w:val="24"/>
          <w:szCs w:val="24"/>
        </w:rPr>
        <w:t>11575</w:t>
      </w:r>
      <w:r w:rsidRPr="008C2011">
        <w:rPr>
          <w:rFonts w:ascii="Times New Roman" w:hAnsi="Times New Roman" w:cs="Times New Roman"/>
          <w:sz w:val="24"/>
          <w:szCs w:val="24"/>
        </w:rPr>
        <w:t>,0 руб. (</w:t>
      </w:r>
      <w:r w:rsidR="008C2011" w:rsidRPr="008C2011">
        <w:rPr>
          <w:rFonts w:ascii="Times New Roman" w:hAnsi="Times New Roman" w:cs="Times New Roman"/>
          <w:sz w:val="24"/>
          <w:szCs w:val="24"/>
        </w:rPr>
        <w:t>одиннадцать</w:t>
      </w:r>
      <w:r w:rsidRPr="008C2011">
        <w:rPr>
          <w:rFonts w:ascii="Times New Roman" w:hAnsi="Times New Roman" w:cs="Times New Roman"/>
          <w:sz w:val="24"/>
          <w:szCs w:val="24"/>
        </w:rPr>
        <w:t xml:space="preserve"> тысяч </w:t>
      </w:r>
      <w:r w:rsidR="008C2011" w:rsidRPr="008C2011">
        <w:rPr>
          <w:rFonts w:ascii="Times New Roman" w:hAnsi="Times New Roman" w:cs="Times New Roman"/>
          <w:sz w:val="24"/>
          <w:szCs w:val="24"/>
        </w:rPr>
        <w:t>пятьсот семьдесят пять</w:t>
      </w:r>
      <w:r w:rsidRPr="008C2011">
        <w:rPr>
          <w:rFonts w:ascii="Times New Roman" w:hAnsi="Times New Roman" w:cs="Times New Roman"/>
          <w:sz w:val="24"/>
          <w:szCs w:val="24"/>
        </w:rPr>
        <w:t xml:space="preserve"> рубл</w:t>
      </w:r>
      <w:r w:rsidR="008C2011" w:rsidRPr="008C2011">
        <w:rPr>
          <w:rFonts w:ascii="Times New Roman" w:hAnsi="Times New Roman" w:cs="Times New Roman"/>
          <w:sz w:val="24"/>
          <w:szCs w:val="24"/>
        </w:rPr>
        <w:t>ей</w:t>
      </w:r>
      <w:r w:rsidRPr="008C2011">
        <w:rPr>
          <w:rFonts w:ascii="Times New Roman" w:hAnsi="Times New Roman" w:cs="Times New Roman"/>
          <w:sz w:val="24"/>
          <w:szCs w:val="24"/>
        </w:rPr>
        <w:t xml:space="preserve"> 00 коп.)</w:t>
      </w:r>
    </w:p>
    <w:p w:rsidR="00937DB9" w:rsidRPr="008C2011" w:rsidRDefault="00937DB9" w:rsidP="008C2011">
      <w:pPr>
        <w:pStyle w:val="a3"/>
        <w:spacing w:after="0" w:line="240" w:lineRule="auto"/>
        <w:ind w:left="0" w:right="-1" w:firstLine="567"/>
        <w:jc w:val="both"/>
        <w:rPr>
          <w:rFonts w:ascii="Times New Roman" w:hAnsi="Times New Roman" w:cs="Times New Roman"/>
          <w:sz w:val="24"/>
          <w:szCs w:val="24"/>
        </w:rPr>
      </w:pPr>
      <w:r w:rsidRPr="008C2011">
        <w:rPr>
          <w:rFonts w:ascii="Times New Roman" w:hAnsi="Times New Roman" w:cs="Times New Roman"/>
          <w:b/>
          <w:sz w:val="24"/>
          <w:szCs w:val="24"/>
        </w:rPr>
        <w:t>Задаток для участия в аукционе:</w:t>
      </w:r>
      <w:r w:rsidRPr="008C2011">
        <w:rPr>
          <w:rFonts w:ascii="Times New Roman" w:hAnsi="Times New Roman" w:cs="Times New Roman"/>
          <w:sz w:val="24"/>
          <w:szCs w:val="24"/>
        </w:rPr>
        <w:t xml:space="preserve"> в размере 20% начального размера ежегодной арендной платы – </w:t>
      </w:r>
      <w:r w:rsidR="008C2011" w:rsidRPr="008C2011">
        <w:rPr>
          <w:rFonts w:ascii="Times New Roman" w:hAnsi="Times New Roman" w:cs="Times New Roman"/>
          <w:sz w:val="24"/>
          <w:szCs w:val="24"/>
        </w:rPr>
        <w:t>2315</w:t>
      </w:r>
      <w:r w:rsidRPr="008C2011">
        <w:rPr>
          <w:rFonts w:ascii="Times New Roman" w:hAnsi="Times New Roman" w:cs="Times New Roman"/>
          <w:sz w:val="24"/>
          <w:szCs w:val="24"/>
        </w:rPr>
        <w:t>,0 руб. (</w:t>
      </w:r>
      <w:r w:rsidR="008C2011" w:rsidRPr="008C2011">
        <w:rPr>
          <w:rFonts w:ascii="Times New Roman" w:hAnsi="Times New Roman" w:cs="Times New Roman"/>
          <w:sz w:val="24"/>
          <w:szCs w:val="24"/>
        </w:rPr>
        <w:t>две</w:t>
      </w:r>
      <w:r w:rsidRPr="008C2011">
        <w:rPr>
          <w:rFonts w:ascii="Times New Roman" w:hAnsi="Times New Roman" w:cs="Times New Roman"/>
          <w:sz w:val="24"/>
          <w:szCs w:val="24"/>
        </w:rPr>
        <w:t xml:space="preserve"> тысячи </w:t>
      </w:r>
      <w:r w:rsidR="008C2011" w:rsidRPr="008C2011">
        <w:rPr>
          <w:rFonts w:ascii="Times New Roman" w:hAnsi="Times New Roman" w:cs="Times New Roman"/>
          <w:sz w:val="24"/>
          <w:szCs w:val="24"/>
        </w:rPr>
        <w:t>триста пятнадцать</w:t>
      </w:r>
      <w:r w:rsidRPr="008C2011">
        <w:rPr>
          <w:rFonts w:ascii="Times New Roman" w:hAnsi="Times New Roman" w:cs="Times New Roman"/>
          <w:sz w:val="24"/>
          <w:szCs w:val="24"/>
        </w:rPr>
        <w:t xml:space="preserve"> рублей 00 коп.).</w:t>
      </w:r>
    </w:p>
    <w:p w:rsidR="00937DB9" w:rsidRPr="008C2011" w:rsidRDefault="00937DB9" w:rsidP="008C2011">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b/>
          <w:sz w:val="24"/>
          <w:szCs w:val="24"/>
        </w:rPr>
        <w:t>Шаг аукциона:</w:t>
      </w:r>
      <w:r w:rsidRPr="008C2011">
        <w:rPr>
          <w:rFonts w:ascii="Times New Roman" w:hAnsi="Times New Roman" w:cs="Times New Roman"/>
          <w:sz w:val="24"/>
          <w:szCs w:val="24"/>
        </w:rPr>
        <w:t xml:space="preserve"> в размере 3% начального размера ежегодной арендной платы – </w:t>
      </w:r>
      <w:r w:rsidR="008C2011" w:rsidRPr="008C2011">
        <w:rPr>
          <w:rFonts w:ascii="Times New Roman" w:hAnsi="Times New Roman" w:cs="Times New Roman"/>
          <w:sz w:val="24"/>
          <w:szCs w:val="24"/>
        </w:rPr>
        <w:t>347</w:t>
      </w:r>
      <w:r w:rsidRPr="008C2011">
        <w:rPr>
          <w:rFonts w:ascii="Times New Roman" w:hAnsi="Times New Roman" w:cs="Times New Roman"/>
          <w:sz w:val="24"/>
          <w:szCs w:val="24"/>
        </w:rPr>
        <w:t>,0 руб. (</w:t>
      </w:r>
      <w:r w:rsidR="008C2011" w:rsidRPr="008C2011">
        <w:rPr>
          <w:rFonts w:ascii="Times New Roman" w:hAnsi="Times New Roman" w:cs="Times New Roman"/>
          <w:sz w:val="24"/>
          <w:szCs w:val="24"/>
        </w:rPr>
        <w:t>триста семьдесят семь</w:t>
      </w:r>
      <w:r w:rsidRPr="008C2011">
        <w:rPr>
          <w:rFonts w:ascii="Times New Roman" w:hAnsi="Times New Roman" w:cs="Times New Roman"/>
          <w:sz w:val="24"/>
          <w:szCs w:val="24"/>
        </w:rPr>
        <w:t xml:space="preserve"> рублей 00 копеек).</w:t>
      </w:r>
    </w:p>
    <w:p w:rsidR="003041EF" w:rsidRPr="008C2011" w:rsidRDefault="003041EF" w:rsidP="008C2011">
      <w:pPr>
        <w:autoSpaceDE w:val="0"/>
        <w:autoSpaceDN w:val="0"/>
        <w:adjustRightInd w:val="0"/>
        <w:spacing w:after="0" w:line="240" w:lineRule="auto"/>
        <w:ind w:right="-1" w:firstLine="708"/>
        <w:jc w:val="both"/>
        <w:rPr>
          <w:rFonts w:ascii="Times New Roman" w:hAnsi="Times New Roman" w:cs="Times New Roman"/>
          <w:sz w:val="24"/>
          <w:szCs w:val="24"/>
        </w:rPr>
      </w:pPr>
      <w:r w:rsidRPr="008C2011">
        <w:rPr>
          <w:rFonts w:ascii="Times New Roman" w:hAnsi="Times New Roman" w:cs="Times New Roman"/>
          <w:b/>
          <w:sz w:val="24"/>
          <w:szCs w:val="24"/>
        </w:rPr>
        <w:t>Срок принятия решения об отказе в проведении аукциона:</w:t>
      </w:r>
      <w:r w:rsidRPr="008C2011">
        <w:rPr>
          <w:rFonts w:ascii="Times New Roman" w:hAnsi="Times New Roman" w:cs="Times New Roman"/>
          <w:sz w:val="24"/>
          <w:szCs w:val="24"/>
        </w:rPr>
        <w:t xml:space="preserve"> организатор аукциона</w:t>
      </w:r>
      <w:r w:rsidRPr="008C2011">
        <w:rPr>
          <w:rFonts w:ascii="Times New Roman" w:hAnsi="Times New Roman" w:cs="Times New Roman"/>
          <w:bCs/>
          <w:sz w:val="24"/>
          <w:szCs w:val="24"/>
        </w:rPr>
        <w:t xml:space="preserve"> вправе отказаться от проведения аукциона</w:t>
      </w:r>
      <w:r w:rsidRPr="008C2011">
        <w:rPr>
          <w:rFonts w:ascii="Times New Roman" w:hAnsi="Times New Roman" w:cs="Times New Roman"/>
          <w:sz w:val="24"/>
          <w:szCs w:val="24"/>
        </w:rPr>
        <w:t xml:space="preserve"> в случае выявления обстоятельств, предусмотренных </w:t>
      </w:r>
      <w:hyperlink r:id="rId7" w:history="1">
        <w:r w:rsidRPr="008C2011">
          <w:rPr>
            <w:rStyle w:val="a4"/>
            <w:rFonts w:ascii="Times New Roman" w:hAnsi="Times New Roman" w:cs="Times New Roman"/>
            <w:sz w:val="24"/>
            <w:szCs w:val="24"/>
          </w:rPr>
          <w:t>пунктом 8</w:t>
        </w:r>
      </w:hyperlink>
      <w:r w:rsidRPr="008C2011">
        <w:rPr>
          <w:rFonts w:ascii="Times New Roman" w:hAnsi="Times New Roman" w:cs="Times New Roman"/>
          <w:sz w:val="24"/>
          <w:szCs w:val="24"/>
        </w:rPr>
        <w:t xml:space="preserve"> статьи 39.11. Земельного кодекса РФ и по иным основаниям, установленным гражданским законодательством. Извещение об отказе в проведении аукциона опубликовывается в газете «Время. События. Документы», на официальном сайте Российской Федерации </w:t>
      </w:r>
      <w:r w:rsidRPr="008C2011">
        <w:rPr>
          <w:rFonts w:ascii="Times New Roman" w:hAnsi="Times New Roman" w:cs="Times New Roman"/>
          <w:sz w:val="24"/>
          <w:szCs w:val="24"/>
          <w:lang w:val="en-US"/>
        </w:rPr>
        <w:t>www</w:t>
      </w:r>
      <w:r w:rsidRPr="008C2011">
        <w:rPr>
          <w:rFonts w:ascii="Times New Roman" w:hAnsi="Times New Roman" w:cs="Times New Roman"/>
          <w:sz w:val="24"/>
          <w:szCs w:val="24"/>
        </w:rPr>
        <w:t>.</w:t>
      </w:r>
      <w:proofErr w:type="spellStart"/>
      <w:r w:rsidRPr="008C2011">
        <w:rPr>
          <w:rFonts w:ascii="Times New Roman" w:hAnsi="Times New Roman" w:cs="Times New Roman"/>
          <w:sz w:val="24"/>
          <w:szCs w:val="24"/>
          <w:lang w:val="en-US"/>
        </w:rPr>
        <w:t>torgi</w:t>
      </w:r>
      <w:proofErr w:type="spellEnd"/>
      <w:r w:rsidRPr="008C2011">
        <w:rPr>
          <w:rFonts w:ascii="Times New Roman" w:hAnsi="Times New Roman" w:cs="Times New Roman"/>
          <w:sz w:val="24"/>
          <w:szCs w:val="24"/>
        </w:rPr>
        <w:t>.</w:t>
      </w:r>
      <w:proofErr w:type="spellStart"/>
      <w:r w:rsidRPr="008C2011">
        <w:rPr>
          <w:rFonts w:ascii="Times New Roman" w:hAnsi="Times New Roman" w:cs="Times New Roman"/>
          <w:sz w:val="24"/>
          <w:szCs w:val="24"/>
          <w:lang w:val="en-US"/>
        </w:rPr>
        <w:t>gov</w:t>
      </w:r>
      <w:proofErr w:type="spellEnd"/>
      <w:r w:rsidRPr="008C2011">
        <w:rPr>
          <w:rFonts w:ascii="Times New Roman" w:hAnsi="Times New Roman" w:cs="Times New Roman"/>
          <w:sz w:val="24"/>
          <w:szCs w:val="24"/>
        </w:rPr>
        <w:t>.</w:t>
      </w:r>
      <w:proofErr w:type="spellStart"/>
      <w:r w:rsidRPr="008C2011">
        <w:rPr>
          <w:rFonts w:ascii="Times New Roman" w:hAnsi="Times New Roman" w:cs="Times New Roman"/>
          <w:sz w:val="24"/>
          <w:szCs w:val="24"/>
          <w:lang w:val="en-US"/>
        </w:rPr>
        <w:t>ru</w:t>
      </w:r>
      <w:proofErr w:type="spellEnd"/>
      <w:r w:rsidRPr="008C2011">
        <w:rPr>
          <w:rFonts w:ascii="Times New Roman" w:hAnsi="Times New Roman" w:cs="Times New Roman"/>
          <w:sz w:val="24"/>
          <w:szCs w:val="24"/>
        </w:rPr>
        <w:t xml:space="preserve"> и </w:t>
      </w:r>
      <w:r w:rsidRPr="008C2011">
        <w:rPr>
          <w:rFonts w:ascii="Times New Roman" w:hAnsi="Times New Roman" w:cs="Times New Roman"/>
          <w:sz w:val="24"/>
          <w:szCs w:val="24"/>
        </w:rPr>
        <w:lastRenderedPageBreak/>
        <w:t>Администрации местного самоуправления Моздокского района в течение трех дней со дня принятия данного решения.</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041EF" w:rsidRPr="008C2011" w:rsidRDefault="003041EF" w:rsidP="008C2011">
      <w:pPr>
        <w:pStyle w:val="a3"/>
        <w:spacing w:after="0" w:line="240" w:lineRule="auto"/>
        <w:ind w:left="0" w:right="-1" w:firstLine="709"/>
        <w:jc w:val="both"/>
        <w:rPr>
          <w:rFonts w:ascii="Times New Roman" w:hAnsi="Times New Roman" w:cs="Times New Roman"/>
          <w:b/>
          <w:sz w:val="24"/>
          <w:szCs w:val="24"/>
        </w:rPr>
      </w:pPr>
      <w:r w:rsidRPr="008C2011">
        <w:rPr>
          <w:rFonts w:ascii="Times New Roman" w:hAnsi="Times New Roman" w:cs="Times New Roman"/>
          <w:b/>
          <w:sz w:val="24"/>
          <w:szCs w:val="24"/>
        </w:rPr>
        <w:t>Дата, время и порядок осмотра земельного участка на местности:</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В течение всего срока подачи заявок на участие в аукционе, указанного в извещении о проведении аукциона,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8C2011">
        <w:rPr>
          <w:rFonts w:ascii="Times New Roman" w:hAnsi="Times New Roman" w:cs="Times New Roman"/>
          <w:spacing w:val="2"/>
          <w:sz w:val="24"/>
          <w:szCs w:val="24"/>
        </w:rPr>
        <w:t>Моздокский район, г. Моздок, ул.Кирова, №37, кабинет №1</w:t>
      </w:r>
      <w:r w:rsidRPr="008C2011">
        <w:rPr>
          <w:rFonts w:ascii="Times New Roman" w:hAnsi="Times New Roman" w:cs="Times New Roman"/>
          <w:sz w:val="24"/>
          <w:szCs w:val="24"/>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3041EF" w:rsidRPr="008C2011" w:rsidRDefault="003041EF" w:rsidP="008C2011">
      <w:pPr>
        <w:pStyle w:val="a3"/>
        <w:spacing w:after="0" w:line="240" w:lineRule="auto"/>
        <w:ind w:left="0" w:right="-1" w:firstLine="709"/>
        <w:jc w:val="both"/>
        <w:rPr>
          <w:rFonts w:ascii="Times New Roman" w:hAnsi="Times New Roman" w:cs="Times New Roman"/>
          <w:b/>
          <w:sz w:val="24"/>
          <w:szCs w:val="24"/>
        </w:rPr>
      </w:pPr>
      <w:r w:rsidRPr="008C2011">
        <w:rPr>
          <w:rFonts w:ascii="Times New Roman" w:hAnsi="Times New Roman" w:cs="Times New Roman"/>
          <w:b/>
          <w:sz w:val="24"/>
          <w:szCs w:val="24"/>
        </w:rPr>
        <w:t>Заявка об участии в аукционе:</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Заявки на участие в аукционе принимаются с </w:t>
      </w:r>
      <w:r w:rsidR="008C2011" w:rsidRPr="008C2011">
        <w:rPr>
          <w:rFonts w:ascii="Times New Roman" w:hAnsi="Times New Roman" w:cs="Times New Roman"/>
          <w:sz w:val="24"/>
          <w:szCs w:val="24"/>
        </w:rPr>
        <w:t>26</w:t>
      </w:r>
      <w:r w:rsidR="00C0619B" w:rsidRPr="008C2011">
        <w:rPr>
          <w:rFonts w:ascii="Times New Roman" w:hAnsi="Times New Roman" w:cs="Times New Roman"/>
          <w:sz w:val="24"/>
          <w:szCs w:val="24"/>
        </w:rPr>
        <w:t>.10</w:t>
      </w:r>
      <w:r w:rsidRPr="008C2011">
        <w:rPr>
          <w:rFonts w:ascii="Times New Roman" w:hAnsi="Times New Roman" w:cs="Times New Roman"/>
          <w:sz w:val="24"/>
          <w:szCs w:val="24"/>
        </w:rPr>
        <w:t xml:space="preserve">.2022 г. по </w:t>
      </w:r>
      <w:r w:rsidR="008C2011" w:rsidRPr="008C2011">
        <w:rPr>
          <w:rFonts w:ascii="Times New Roman" w:hAnsi="Times New Roman" w:cs="Times New Roman"/>
          <w:sz w:val="24"/>
          <w:szCs w:val="24"/>
        </w:rPr>
        <w:t>24.11</w:t>
      </w:r>
      <w:r w:rsidRPr="008C2011">
        <w:rPr>
          <w:rFonts w:ascii="Times New Roman" w:hAnsi="Times New Roman" w:cs="Times New Roman"/>
          <w:sz w:val="24"/>
          <w:szCs w:val="24"/>
        </w:rPr>
        <w:t>.2022</w:t>
      </w:r>
      <w:r w:rsidRPr="008C2011">
        <w:rPr>
          <w:rFonts w:ascii="Times New Roman" w:hAnsi="Times New Roman" w:cs="Times New Roman"/>
          <w:color w:val="FF0000"/>
          <w:sz w:val="24"/>
          <w:szCs w:val="24"/>
        </w:rPr>
        <w:t xml:space="preserve"> </w:t>
      </w:r>
      <w:r w:rsidRPr="008C2011">
        <w:rPr>
          <w:rFonts w:ascii="Times New Roman" w:hAnsi="Times New Roman" w:cs="Times New Roman"/>
          <w:sz w:val="24"/>
          <w:szCs w:val="24"/>
        </w:rPr>
        <w:t xml:space="preserve">г. (прием прекращается не ранее чем за пять дней до дня проведения аукциона) с 9 час. 00 мин. до 13 час. 00 мин. по московскому времени, ежедневно, кроме </w:t>
      </w:r>
      <w:proofErr w:type="gramStart"/>
      <w:r w:rsidRPr="008C2011">
        <w:rPr>
          <w:rFonts w:ascii="Times New Roman" w:hAnsi="Times New Roman" w:cs="Times New Roman"/>
          <w:sz w:val="24"/>
          <w:szCs w:val="24"/>
        </w:rPr>
        <w:t>пятницы,  субботы</w:t>
      </w:r>
      <w:proofErr w:type="gramEnd"/>
      <w:r w:rsidRPr="008C2011">
        <w:rPr>
          <w:rFonts w:ascii="Times New Roman" w:hAnsi="Times New Roman" w:cs="Times New Roman"/>
          <w:sz w:val="24"/>
          <w:szCs w:val="24"/>
        </w:rPr>
        <w:t xml:space="preserve"> и воскресенья, по адресу: </w:t>
      </w:r>
      <w:r w:rsidRPr="008C2011">
        <w:rPr>
          <w:rFonts w:ascii="Times New Roman" w:hAnsi="Times New Roman" w:cs="Times New Roman"/>
          <w:spacing w:val="2"/>
          <w:sz w:val="24"/>
          <w:szCs w:val="24"/>
        </w:rPr>
        <w:t>РСО-Алания, Моздокский район, г. Моздок, ул. Кирова, №37, кабинет №1.</w:t>
      </w:r>
    </w:p>
    <w:p w:rsidR="003041EF" w:rsidRPr="008C2011" w:rsidRDefault="003041EF" w:rsidP="008C2011">
      <w:pPr>
        <w:pStyle w:val="a3"/>
        <w:spacing w:after="0" w:line="240" w:lineRule="auto"/>
        <w:ind w:left="0" w:right="-1" w:firstLine="709"/>
        <w:jc w:val="both"/>
        <w:rPr>
          <w:rFonts w:ascii="Times New Roman" w:hAnsi="Times New Roman" w:cs="Times New Roman"/>
          <w:b/>
          <w:sz w:val="24"/>
          <w:szCs w:val="24"/>
        </w:rPr>
      </w:pPr>
      <w:r w:rsidRPr="008C2011">
        <w:rPr>
          <w:rFonts w:ascii="Times New Roman" w:hAnsi="Times New Roman" w:cs="Times New Roman"/>
          <w:b/>
          <w:sz w:val="24"/>
          <w:szCs w:val="24"/>
        </w:rPr>
        <w:t>Документы, представляемые заявителями для участия в аукционах:</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 (форма заявки представлена в приложении №</w:t>
      </w:r>
      <w:r w:rsidR="00C0619B" w:rsidRPr="008C2011">
        <w:rPr>
          <w:rFonts w:ascii="Times New Roman" w:hAnsi="Times New Roman" w:cs="Times New Roman"/>
          <w:sz w:val="24"/>
          <w:szCs w:val="24"/>
        </w:rPr>
        <w:t>2</w:t>
      </w:r>
      <w:r w:rsidRPr="008C2011">
        <w:rPr>
          <w:rFonts w:ascii="Times New Roman" w:hAnsi="Times New Roman" w:cs="Times New Roman"/>
          <w:sz w:val="24"/>
          <w:szCs w:val="24"/>
        </w:rPr>
        <w:t xml:space="preserve"> к настоящему извещению);</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нотариально заверенные копии документов, удостоверяющих личность заявителя (для граждан);</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 </w:t>
      </w:r>
      <w:proofErr w:type="gramStart"/>
      <w:r w:rsidRPr="008C2011">
        <w:rPr>
          <w:rFonts w:ascii="Times New Roman" w:hAnsi="Times New Roman" w:cs="Times New Roman"/>
          <w:sz w:val="24"/>
          <w:szCs w:val="24"/>
        </w:rPr>
        <w:t>надлежащим образом</w:t>
      </w:r>
      <w:proofErr w:type="gramEnd"/>
      <w:r w:rsidRPr="008C2011">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в случае подачи заявки представителем претендента предъявляется надлежащим образом оформленная доверенность;</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документы, подтверждающие внесение задатка.</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Один заявитель имеет право подать только одну заявку на участие в аукционе.</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41EF"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Для участия в аукционе претендентами вносится задаток. Срок поступления </w:t>
      </w:r>
      <w:r w:rsidRPr="008C2011">
        <w:rPr>
          <w:rFonts w:ascii="Times New Roman" w:hAnsi="Times New Roman" w:cs="Times New Roman"/>
          <w:color w:val="000000" w:themeColor="text1"/>
          <w:sz w:val="24"/>
          <w:szCs w:val="24"/>
        </w:rPr>
        <w:t xml:space="preserve">задатка </w:t>
      </w:r>
      <w:r w:rsidRPr="008C2011">
        <w:rPr>
          <w:rFonts w:ascii="Times New Roman" w:hAnsi="Times New Roman" w:cs="Times New Roman"/>
          <w:sz w:val="24"/>
          <w:szCs w:val="24"/>
        </w:rPr>
        <w:t xml:space="preserve">на расчетный счет Администрации местного самоуправления Моздокского района </w:t>
      </w:r>
      <w:r w:rsidRPr="008C2011">
        <w:rPr>
          <w:rFonts w:ascii="Times New Roman" w:hAnsi="Times New Roman" w:cs="Times New Roman"/>
          <w:color w:val="000000" w:themeColor="text1"/>
          <w:sz w:val="24"/>
          <w:szCs w:val="24"/>
        </w:rPr>
        <w:t xml:space="preserve">не позднее </w:t>
      </w:r>
      <w:r w:rsidR="008C2011" w:rsidRPr="008C2011">
        <w:rPr>
          <w:rFonts w:ascii="Times New Roman" w:hAnsi="Times New Roman" w:cs="Times New Roman"/>
          <w:sz w:val="24"/>
          <w:szCs w:val="24"/>
        </w:rPr>
        <w:t>24</w:t>
      </w:r>
      <w:r w:rsidR="00C0619B" w:rsidRPr="008C2011">
        <w:rPr>
          <w:rFonts w:ascii="Times New Roman" w:hAnsi="Times New Roman" w:cs="Times New Roman"/>
          <w:sz w:val="24"/>
          <w:szCs w:val="24"/>
        </w:rPr>
        <w:t>.11</w:t>
      </w:r>
      <w:r w:rsidRPr="008C2011">
        <w:rPr>
          <w:rFonts w:ascii="Times New Roman" w:hAnsi="Times New Roman" w:cs="Times New Roman"/>
          <w:sz w:val="24"/>
          <w:szCs w:val="24"/>
        </w:rPr>
        <w:t>.2022</w:t>
      </w:r>
      <w:r w:rsidRPr="008C2011">
        <w:rPr>
          <w:rFonts w:ascii="Times New Roman" w:hAnsi="Times New Roman" w:cs="Times New Roman"/>
          <w:color w:val="000000" w:themeColor="text1"/>
          <w:sz w:val="24"/>
          <w:szCs w:val="24"/>
        </w:rPr>
        <w:t xml:space="preserve"> г.</w:t>
      </w:r>
      <w:r w:rsidRPr="008C2011">
        <w:rPr>
          <w:rFonts w:ascii="Times New Roman" w:hAnsi="Times New Roman" w:cs="Times New Roman"/>
          <w:sz w:val="24"/>
          <w:szCs w:val="24"/>
        </w:rPr>
        <w:t xml:space="preserve"> 17 часов 00 мин</w:t>
      </w:r>
      <w:r w:rsidRPr="008C2011">
        <w:rPr>
          <w:rFonts w:ascii="Times New Roman" w:hAnsi="Times New Roman" w:cs="Times New Roman"/>
          <w:color w:val="FF0000"/>
          <w:sz w:val="24"/>
          <w:szCs w:val="24"/>
        </w:rPr>
        <w:t>.</w:t>
      </w:r>
      <w:r w:rsidRPr="008C2011">
        <w:rPr>
          <w:rFonts w:ascii="Times New Roman" w:hAnsi="Times New Roman" w:cs="Times New Roman"/>
          <w:color w:val="000000" w:themeColor="text1"/>
          <w:sz w:val="24"/>
          <w:szCs w:val="24"/>
        </w:rPr>
        <w:t xml:space="preserve"> по московскому времени</w:t>
      </w:r>
      <w:r w:rsidRPr="008C2011">
        <w:rPr>
          <w:rFonts w:ascii="Times New Roman" w:hAnsi="Times New Roman" w:cs="Times New Roman"/>
          <w:sz w:val="24"/>
          <w:szCs w:val="24"/>
        </w:rPr>
        <w:t>.</w:t>
      </w:r>
    </w:p>
    <w:p w:rsidR="00925EEF" w:rsidRDefault="00925EEF" w:rsidP="008C2011">
      <w:pPr>
        <w:pStyle w:val="a3"/>
        <w:spacing w:after="0" w:line="240" w:lineRule="auto"/>
        <w:ind w:left="0" w:right="-1" w:firstLine="709"/>
        <w:jc w:val="both"/>
        <w:rPr>
          <w:rFonts w:ascii="Times New Roman" w:hAnsi="Times New Roman" w:cs="Times New Roman"/>
          <w:sz w:val="24"/>
          <w:szCs w:val="24"/>
        </w:rPr>
      </w:pPr>
    </w:p>
    <w:p w:rsidR="00925EEF" w:rsidRPr="008C2011" w:rsidRDefault="00925EEF" w:rsidP="008C2011">
      <w:pPr>
        <w:pStyle w:val="a3"/>
        <w:spacing w:after="0" w:line="240" w:lineRule="auto"/>
        <w:ind w:left="0" w:right="-1" w:firstLine="709"/>
        <w:jc w:val="both"/>
        <w:rPr>
          <w:rFonts w:ascii="Times New Roman" w:hAnsi="Times New Roman" w:cs="Times New Roman"/>
          <w:color w:val="000000" w:themeColor="text1"/>
          <w:sz w:val="24"/>
          <w:szCs w:val="24"/>
        </w:rPr>
      </w:pP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b/>
          <w:sz w:val="24"/>
          <w:szCs w:val="24"/>
        </w:rPr>
        <w:t>Реквизиты счета для перечисления задатка для участия в аукционе:</w:t>
      </w:r>
      <w:r w:rsidRPr="008C2011">
        <w:rPr>
          <w:rFonts w:ascii="Times New Roman" w:hAnsi="Times New Roman" w:cs="Times New Roman"/>
          <w:sz w:val="24"/>
          <w:szCs w:val="24"/>
        </w:rPr>
        <w:t xml:space="preserve"> </w:t>
      </w:r>
    </w:p>
    <w:tbl>
      <w:tblPr>
        <w:tblW w:w="10065" w:type="dxa"/>
        <w:tblCellSpacing w:w="0" w:type="dxa"/>
        <w:tblLayout w:type="fixed"/>
        <w:tblLook w:val="04A0" w:firstRow="1" w:lastRow="0" w:firstColumn="1" w:lastColumn="0" w:noHBand="0" w:noVBand="1"/>
      </w:tblPr>
      <w:tblGrid>
        <w:gridCol w:w="10065"/>
      </w:tblGrid>
      <w:tr w:rsidR="003041EF" w:rsidRPr="008C2011" w:rsidTr="008F1F96">
        <w:trPr>
          <w:tblCellSpacing w:w="0" w:type="dxa"/>
        </w:trPr>
        <w:tc>
          <w:tcPr>
            <w:tcW w:w="10065" w:type="dxa"/>
            <w:tcMar>
              <w:top w:w="15" w:type="dxa"/>
              <w:left w:w="15" w:type="dxa"/>
              <w:bottom w:w="15" w:type="dxa"/>
              <w:right w:w="15" w:type="dxa"/>
            </w:tcMar>
            <w:hideMark/>
          </w:tcPr>
          <w:p w:rsidR="003041EF" w:rsidRPr="008C2011" w:rsidRDefault="003041EF" w:rsidP="008C2011">
            <w:pPr>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Администрация местного самоуправления Моздокского района</w:t>
            </w:r>
          </w:p>
          <w:p w:rsidR="003041EF" w:rsidRPr="008C2011" w:rsidRDefault="003041EF" w:rsidP="008C2011">
            <w:pPr>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Реквизиты для перечисления  по аренде земли</w:t>
            </w:r>
          </w:p>
          <w:p w:rsidR="003041EF" w:rsidRPr="008C2011" w:rsidRDefault="003041EF" w:rsidP="008C2011">
            <w:pPr>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 xml:space="preserve"> ИНН 1510007380  </w:t>
            </w:r>
          </w:p>
          <w:p w:rsidR="003041EF" w:rsidRPr="008C2011" w:rsidRDefault="003041EF" w:rsidP="008C2011">
            <w:pPr>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КПП 151001001</w:t>
            </w:r>
          </w:p>
          <w:p w:rsidR="003041EF" w:rsidRPr="008C2011" w:rsidRDefault="003041EF" w:rsidP="008C2011">
            <w:pPr>
              <w:tabs>
                <w:tab w:val="left" w:pos="1224"/>
              </w:tabs>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л\</w:t>
            </w:r>
            <w:proofErr w:type="spellStart"/>
            <w:r w:rsidRPr="008C2011">
              <w:rPr>
                <w:rFonts w:ascii="Times New Roman" w:hAnsi="Times New Roman" w:cs="Times New Roman"/>
                <w:sz w:val="24"/>
                <w:szCs w:val="24"/>
              </w:rPr>
              <w:t>сч</w:t>
            </w:r>
            <w:proofErr w:type="spellEnd"/>
            <w:r w:rsidRPr="008C2011">
              <w:rPr>
                <w:rFonts w:ascii="Times New Roman" w:hAnsi="Times New Roman" w:cs="Times New Roman"/>
                <w:sz w:val="24"/>
                <w:szCs w:val="24"/>
              </w:rPr>
              <w:t xml:space="preserve"> 04103005270</w:t>
            </w:r>
          </w:p>
          <w:p w:rsidR="003041EF" w:rsidRPr="008C2011" w:rsidRDefault="003041EF" w:rsidP="008C2011">
            <w:pPr>
              <w:tabs>
                <w:tab w:val="left" w:pos="1224"/>
              </w:tabs>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Получатель- УФК по РСО-</w:t>
            </w:r>
            <w:proofErr w:type="gramStart"/>
            <w:r w:rsidRPr="008C2011">
              <w:rPr>
                <w:rFonts w:ascii="Times New Roman" w:hAnsi="Times New Roman" w:cs="Times New Roman"/>
                <w:sz w:val="24"/>
                <w:szCs w:val="24"/>
              </w:rPr>
              <w:t>Алания(</w:t>
            </w:r>
            <w:proofErr w:type="gramEnd"/>
            <w:r w:rsidRPr="008C2011">
              <w:rPr>
                <w:rFonts w:ascii="Times New Roman" w:hAnsi="Times New Roman" w:cs="Times New Roman"/>
                <w:sz w:val="24"/>
                <w:szCs w:val="24"/>
              </w:rPr>
              <w:t xml:space="preserve">Администрация местного самоуправления Моздокского </w:t>
            </w:r>
            <w:r w:rsidRPr="008C2011">
              <w:rPr>
                <w:rFonts w:ascii="Times New Roman" w:hAnsi="Times New Roman" w:cs="Times New Roman"/>
                <w:sz w:val="24"/>
                <w:szCs w:val="24"/>
              </w:rPr>
              <w:lastRenderedPageBreak/>
              <w:t>района, л\</w:t>
            </w:r>
            <w:proofErr w:type="spellStart"/>
            <w:r w:rsidRPr="008C2011">
              <w:rPr>
                <w:rFonts w:ascii="Times New Roman" w:hAnsi="Times New Roman" w:cs="Times New Roman"/>
                <w:sz w:val="24"/>
                <w:szCs w:val="24"/>
              </w:rPr>
              <w:t>сч</w:t>
            </w:r>
            <w:proofErr w:type="spellEnd"/>
            <w:r w:rsidRPr="008C2011">
              <w:rPr>
                <w:rFonts w:ascii="Times New Roman" w:hAnsi="Times New Roman" w:cs="Times New Roman"/>
                <w:sz w:val="24"/>
                <w:szCs w:val="24"/>
              </w:rPr>
              <w:t xml:space="preserve"> 04103005270)</w:t>
            </w:r>
          </w:p>
          <w:p w:rsidR="003041EF" w:rsidRPr="008C2011" w:rsidRDefault="003041EF" w:rsidP="008C2011">
            <w:pPr>
              <w:tabs>
                <w:tab w:val="left" w:pos="924"/>
              </w:tabs>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р\сч03100643000000011000</w:t>
            </w:r>
          </w:p>
          <w:p w:rsidR="003041EF" w:rsidRPr="008C2011" w:rsidRDefault="003041EF" w:rsidP="008C2011">
            <w:pPr>
              <w:tabs>
                <w:tab w:val="left" w:pos="924"/>
              </w:tabs>
              <w:spacing w:after="0" w:line="240" w:lineRule="auto"/>
              <w:ind w:right="-1"/>
              <w:jc w:val="both"/>
              <w:rPr>
                <w:rFonts w:ascii="Times New Roman" w:hAnsi="Times New Roman" w:cs="Times New Roman"/>
                <w:sz w:val="24"/>
                <w:szCs w:val="24"/>
              </w:rPr>
            </w:pPr>
            <w:r w:rsidRPr="008C2011">
              <w:rPr>
                <w:rFonts w:ascii="Times New Roman" w:hAnsi="Times New Roman" w:cs="Times New Roman"/>
                <w:sz w:val="24"/>
                <w:szCs w:val="24"/>
              </w:rPr>
              <w:t>К\СЧ 40102810945370000077</w:t>
            </w:r>
          </w:p>
          <w:p w:rsidR="003041EF" w:rsidRPr="008C2011" w:rsidRDefault="003041EF" w:rsidP="008C2011">
            <w:pPr>
              <w:tabs>
                <w:tab w:val="left" w:pos="924"/>
              </w:tabs>
              <w:spacing w:after="0" w:line="240" w:lineRule="auto"/>
              <w:ind w:right="-1"/>
              <w:jc w:val="both"/>
              <w:rPr>
                <w:rFonts w:ascii="Times New Roman" w:hAnsi="Times New Roman" w:cs="Times New Roman"/>
                <w:sz w:val="24"/>
                <w:szCs w:val="24"/>
              </w:rPr>
            </w:pPr>
            <w:proofErr w:type="gramStart"/>
            <w:r w:rsidRPr="008C2011">
              <w:rPr>
                <w:rFonts w:ascii="Times New Roman" w:hAnsi="Times New Roman" w:cs="Times New Roman"/>
                <w:sz w:val="24"/>
                <w:szCs w:val="24"/>
              </w:rPr>
              <w:t>в  ОТДЕЛЕНИИ</w:t>
            </w:r>
            <w:proofErr w:type="gramEnd"/>
            <w:r w:rsidRPr="008C2011">
              <w:rPr>
                <w:rFonts w:ascii="Times New Roman" w:hAnsi="Times New Roman" w:cs="Times New Roman"/>
                <w:sz w:val="24"/>
                <w:szCs w:val="24"/>
              </w:rPr>
              <w:t xml:space="preserve"> НБ РЕСП.СЕВЕРНАЯ ОСЕТИЯ-АЛАНИЯ БАНКА РОССИИ//УФК ПО РЕСП.СЕВЕРНАЯ ОСЕТИЯ-АЛАНИЯГ.ВЛАДИКАВКАЗ</w:t>
            </w:r>
          </w:p>
          <w:p w:rsidR="0050162C" w:rsidRPr="008C2011" w:rsidRDefault="003041EF" w:rsidP="008C2011">
            <w:pPr>
              <w:tabs>
                <w:tab w:val="left" w:pos="960"/>
              </w:tabs>
              <w:spacing w:after="0" w:line="240" w:lineRule="auto"/>
              <w:jc w:val="both"/>
              <w:rPr>
                <w:rFonts w:ascii="Times New Roman" w:hAnsi="Times New Roman" w:cs="Times New Roman"/>
                <w:sz w:val="24"/>
                <w:szCs w:val="24"/>
              </w:rPr>
            </w:pPr>
            <w:r w:rsidRPr="008C2011">
              <w:rPr>
                <w:rFonts w:ascii="Times New Roman" w:hAnsi="Times New Roman" w:cs="Times New Roman"/>
                <w:sz w:val="24"/>
                <w:szCs w:val="24"/>
              </w:rPr>
              <w:t>БИК 019033100 ОКТМО 906304</w:t>
            </w:r>
            <w:r w:rsidR="008C2011" w:rsidRPr="008C2011">
              <w:rPr>
                <w:rFonts w:ascii="Times New Roman" w:hAnsi="Times New Roman" w:cs="Times New Roman"/>
                <w:sz w:val="24"/>
                <w:szCs w:val="24"/>
              </w:rPr>
              <w:t>7</w:t>
            </w:r>
            <w:r w:rsidR="00C0619B" w:rsidRPr="008C2011">
              <w:rPr>
                <w:rFonts w:ascii="Times New Roman" w:hAnsi="Times New Roman" w:cs="Times New Roman"/>
                <w:sz w:val="24"/>
                <w:szCs w:val="24"/>
              </w:rPr>
              <w:t>0</w:t>
            </w:r>
            <w:r w:rsidRPr="008C2011">
              <w:rPr>
                <w:rFonts w:ascii="Times New Roman" w:hAnsi="Times New Roman" w:cs="Times New Roman"/>
                <w:sz w:val="24"/>
                <w:szCs w:val="24"/>
              </w:rPr>
              <w:t xml:space="preserve"> (ЛОТ №1</w:t>
            </w:r>
            <w:r w:rsidR="0028000F" w:rsidRPr="008C2011">
              <w:rPr>
                <w:rFonts w:ascii="Times New Roman" w:hAnsi="Times New Roman" w:cs="Times New Roman"/>
                <w:sz w:val="24"/>
                <w:szCs w:val="24"/>
              </w:rPr>
              <w:t>)</w:t>
            </w:r>
            <w:r w:rsidR="00BA3DA0" w:rsidRPr="008C2011">
              <w:rPr>
                <w:rFonts w:ascii="Times New Roman" w:hAnsi="Times New Roman" w:cs="Times New Roman"/>
                <w:sz w:val="24"/>
                <w:szCs w:val="24"/>
              </w:rPr>
              <w:t>,</w:t>
            </w:r>
            <w:r w:rsidR="00C0619B" w:rsidRPr="008C2011">
              <w:rPr>
                <w:rFonts w:ascii="Times New Roman" w:hAnsi="Times New Roman" w:cs="Times New Roman"/>
                <w:sz w:val="24"/>
                <w:szCs w:val="24"/>
              </w:rPr>
              <w:t xml:space="preserve"> 906304</w:t>
            </w:r>
            <w:r w:rsidR="008C2011" w:rsidRPr="008C2011">
              <w:rPr>
                <w:rFonts w:ascii="Times New Roman" w:hAnsi="Times New Roman" w:cs="Times New Roman"/>
                <w:sz w:val="24"/>
                <w:szCs w:val="24"/>
              </w:rPr>
              <w:t>2</w:t>
            </w:r>
            <w:r w:rsidR="00C0619B" w:rsidRPr="008C2011">
              <w:rPr>
                <w:rFonts w:ascii="Times New Roman" w:hAnsi="Times New Roman" w:cs="Times New Roman"/>
                <w:sz w:val="24"/>
                <w:szCs w:val="24"/>
              </w:rPr>
              <w:t>0</w:t>
            </w:r>
            <w:r w:rsidR="00BA3DA0" w:rsidRPr="008C2011">
              <w:rPr>
                <w:rFonts w:ascii="Times New Roman" w:hAnsi="Times New Roman" w:cs="Times New Roman"/>
                <w:sz w:val="24"/>
                <w:szCs w:val="24"/>
              </w:rPr>
              <w:t xml:space="preserve"> </w:t>
            </w:r>
            <w:r w:rsidR="0028000F" w:rsidRPr="008C2011">
              <w:rPr>
                <w:rFonts w:ascii="Times New Roman" w:hAnsi="Times New Roman" w:cs="Times New Roman"/>
                <w:sz w:val="24"/>
                <w:szCs w:val="24"/>
              </w:rPr>
              <w:t>(</w:t>
            </w:r>
            <w:r w:rsidR="005D2603" w:rsidRPr="008C2011">
              <w:rPr>
                <w:rFonts w:ascii="Times New Roman" w:hAnsi="Times New Roman" w:cs="Times New Roman"/>
                <w:sz w:val="24"/>
                <w:szCs w:val="24"/>
              </w:rPr>
              <w:t>ЛОТ №</w:t>
            </w:r>
            <w:r w:rsidR="004F6A0A" w:rsidRPr="008C2011">
              <w:rPr>
                <w:rFonts w:ascii="Times New Roman" w:hAnsi="Times New Roman" w:cs="Times New Roman"/>
                <w:sz w:val="24"/>
                <w:szCs w:val="24"/>
              </w:rPr>
              <w:t>2</w:t>
            </w:r>
            <w:r w:rsidR="009D6145" w:rsidRPr="008C2011">
              <w:rPr>
                <w:rFonts w:ascii="Times New Roman" w:hAnsi="Times New Roman" w:cs="Times New Roman"/>
                <w:sz w:val="24"/>
                <w:szCs w:val="24"/>
              </w:rPr>
              <w:t>)</w:t>
            </w:r>
            <w:r w:rsidR="003B3AED" w:rsidRPr="008C2011">
              <w:rPr>
                <w:rFonts w:ascii="Times New Roman" w:hAnsi="Times New Roman" w:cs="Times New Roman"/>
                <w:sz w:val="24"/>
                <w:szCs w:val="24"/>
              </w:rPr>
              <w:t>, 906304</w:t>
            </w:r>
            <w:r w:rsidR="008C2011" w:rsidRPr="008C2011">
              <w:rPr>
                <w:rFonts w:ascii="Times New Roman" w:hAnsi="Times New Roman" w:cs="Times New Roman"/>
                <w:sz w:val="24"/>
                <w:szCs w:val="24"/>
              </w:rPr>
              <w:t>3</w:t>
            </w:r>
            <w:r w:rsidR="00C0619B" w:rsidRPr="008C2011">
              <w:rPr>
                <w:rFonts w:ascii="Times New Roman" w:hAnsi="Times New Roman" w:cs="Times New Roman"/>
                <w:sz w:val="24"/>
                <w:szCs w:val="24"/>
              </w:rPr>
              <w:t>5</w:t>
            </w:r>
            <w:r w:rsidR="003B3AED" w:rsidRPr="008C2011">
              <w:rPr>
                <w:rFonts w:ascii="Times New Roman" w:hAnsi="Times New Roman" w:cs="Times New Roman"/>
                <w:sz w:val="24"/>
                <w:szCs w:val="24"/>
              </w:rPr>
              <w:t xml:space="preserve"> (ЛОТ №</w:t>
            </w:r>
            <w:r w:rsidR="004F6A0A" w:rsidRPr="008C2011">
              <w:rPr>
                <w:rFonts w:ascii="Times New Roman" w:hAnsi="Times New Roman" w:cs="Times New Roman"/>
                <w:sz w:val="24"/>
                <w:szCs w:val="24"/>
              </w:rPr>
              <w:t>3</w:t>
            </w:r>
            <w:r w:rsidR="003B3AED" w:rsidRPr="008C2011">
              <w:rPr>
                <w:rFonts w:ascii="Times New Roman" w:hAnsi="Times New Roman" w:cs="Times New Roman"/>
                <w:sz w:val="24"/>
                <w:szCs w:val="24"/>
              </w:rPr>
              <w:t>)</w:t>
            </w:r>
            <w:r w:rsidR="008C2011" w:rsidRPr="008C2011">
              <w:rPr>
                <w:rFonts w:ascii="Times New Roman" w:hAnsi="Times New Roman" w:cs="Times New Roman"/>
                <w:sz w:val="24"/>
                <w:szCs w:val="24"/>
              </w:rPr>
              <w:t>, 90630475 (ЛОТ №4)</w:t>
            </w:r>
          </w:p>
          <w:p w:rsidR="003041EF" w:rsidRPr="008C2011" w:rsidRDefault="003041EF" w:rsidP="008C2011">
            <w:pPr>
              <w:tabs>
                <w:tab w:val="left" w:pos="960"/>
              </w:tabs>
              <w:spacing w:after="0" w:line="240" w:lineRule="auto"/>
              <w:jc w:val="both"/>
              <w:rPr>
                <w:rFonts w:ascii="Times New Roman" w:hAnsi="Times New Roman" w:cs="Times New Roman"/>
                <w:sz w:val="24"/>
                <w:szCs w:val="24"/>
              </w:rPr>
            </w:pPr>
            <w:r w:rsidRPr="008C2011">
              <w:rPr>
                <w:rFonts w:ascii="Times New Roman" w:hAnsi="Times New Roman" w:cs="Times New Roman"/>
                <w:sz w:val="24"/>
                <w:szCs w:val="24"/>
              </w:rPr>
              <w:t>КБК аренды земли  52211105013050000120;</w:t>
            </w:r>
          </w:p>
        </w:tc>
      </w:tr>
      <w:tr w:rsidR="003041EF" w:rsidRPr="008C2011" w:rsidTr="008F1F96">
        <w:trPr>
          <w:tblCellSpacing w:w="0" w:type="dxa"/>
        </w:trPr>
        <w:tc>
          <w:tcPr>
            <w:tcW w:w="10065" w:type="dxa"/>
            <w:tcMar>
              <w:top w:w="15" w:type="dxa"/>
              <w:left w:w="15" w:type="dxa"/>
              <w:bottom w:w="15" w:type="dxa"/>
              <w:right w:w="15" w:type="dxa"/>
            </w:tcMar>
            <w:hideMark/>
          </w:tcPr>
          <w:p w:rsidR="003041EF" w:rsidRPr="008C2011" w:rsidRDefault="003041EF" w:rsidP="008C2011">
            <w:pPr>
              <w:spacing w:after="0" w:line="240" w:lineRule="auto"/>
              <w:ind w:right="-1"/>
              <w:jc w:val="both"/>
              <w:rPr>
                <w:rFonts w:ascii="Times New Roman" w:eastAsia="Times New Roman" w:hAnsi="Times New Roman" w:cs="Times New Roman"/>
                <w:bCs/>
                <w:sz w:val="24"/>
                <w:szCs w:val="24"/>
              </w:rPr>
            </w:pPr>
          </w:p>
        </w:tc>
      </w:tr>
    </w:tbl>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 или выкупной цены.</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925EEF" w:rsidRDefault="00925EEF" w:rsidP="008C2011">
      <w:pPr>
        <w:pStyle w:val="a3"/>
        <w:spacing w:after="0" w:line="240" w:lineRule="auto"/>
        <w:ind w:left="0" w:right="-1" w:firstLine="709"/>
        <w:jc w:val="both"/>
        <w:rPr>
          <w:rFonts w:ascii="Times New Roman" w:hAnsi="Times New Roman" w:cs="Times New Roman"/>
          <w:b/>
          <w:sz w:val="24"/>
          <w:szCs w:val="24"/>
        </w:rPr>
      </w:pPr>
    </w:p>
    <w:p w:rsidR="00925EEF" w:rsidRDefault="003041EF" w:rsidP="008C2011">
      <w:pPr>
        <w:pStyle w:val="a3"/>
        <w:spacing w:after="0" w:line="240" w:lineRule="auto"/>
        <w:ind w:left="0" w:right="-1" w:firstLine="709"/>
        <w:jc w:val="both"/>
        <w:rPr>
          <w:rFonts w:ascii="Times New Roman" w:hAnsi="Times New Roman" w:cs="Times New Roman"/>
          <w:spacing w:val="2"/>
          <w:sz w:val="24"/>
          <w:szCs w:val="24"/>
        </w:rPr>
      </w:pPr>
      <w:r w:rsidRPr="008C2011">
        <w:rPr>
          <w:rFonts w:ascii="Times New Roman" w:hAnsi="Times New Roman" w:cs="Times New Roman"/>
          <w:b/>
          <w:sz w:val="24"/>
          <w:szCs w:val="24"/>
        </w:rPr>
        <w:t>Дата, место и время определения участников аукциона:</w:t>
      </w:r>
      <w:r w:rsidRPr="008C2011">
        <w:rPr>
          <w:rFonts w:ascii="Times New Roman" w:hAnsi="Times New Roman" w:cs="Times New Roman"/>
          <w:sz w:val="24"/>
          <w:szCs w:val="24"/>
        </w:rPr>
        <w:t xml:space="preserve"> </w:t>
      </w:r>
      <w:r w:rsidR="00925EEF" w:rsidRPr="00925EEF">
        <w:rPr>
          <w:rFonts w:ascii="Times New Roman" w:hAnsi="Times New Roman" w:cs="Times New Roman"/>
          <w:b/>
          <w:spacing w:val="2"/>
          <w:sz w:val="24"/>
          <w:szCs w:val="24"/>
        </w:rPr>
        <w:t>25.11.2022</w:t>
      </w:r>
      <w:r w:rsidR="00925EEF" w:rsidRPr="008C2011">
        <w:rPr>
          <w:rFonts w:ascii="Times New Roman" w:hAnsi="Times New Roman" w:cs="Times New Roman"/>
          <w:color w:val="000000" w:themeColor="text1"/>
          <w:sz w:val="24"/>
          <w:szCs w:val="24"/>
        </w:rPr>
        <w:t xml:space="preserve"> </w:t>
      </w:r>
      <w:r w:rsidR="00925EEF" w:rsidRPr="008C2011">
        <w:rPr>
          <w:rFonts w:ascii="Times New Roman" w:hAnsi="Times New Roman" w:cs="Times New Roman"/>
          <w:sz w:val="24"/>
          <w:szCs w:val="24"/>
        </w:rPr>
        <w:t xml:space="preserve">г., </w:t>
      </w:r>
      <w:r w:rsidR="00925EEF" w:rsidRPr="008C2011">
        <w:rPr>
          <w:rFonts w:ascii="Times New Roman" w:hAnsi="Times New Roman" w:cs="Times New Roman"/>
          <w:spacing w:val="2"/>
          <w:sz w:val="24"/>
          <w:szCs w:val="24"/>
        </w:rPr>
        <w:t>15 часов 00 минут</w:t>
      </w:r>
      <w:r w:rsidR="00925EEF">
        <w:rPr>
          <w:rFonts w:ascii="Times New Roman" w:hAnsi="Times New Roman" w:cs="Times New Roman"/>
          <w:spacing w:val="2"/>
          <w:sz w:val="24"/>
          <w:szCs w:val="24"/>
        </w:rPr>
        <w:t xml:space="preserve"> </w:t>
      </w:r>
      <w:r w:rsidR="00925EEF" w:rsidRPr="008C2011">
        <w:rPr>
          <w:rFonts w:ascii="Times New Roman" w:hAnsi="Times New Roman" w:cs="Times New Roman"/>
          <w:spacing w:val="2"/>
          <w:sz w:val="24"/>
          <w:szCs w:val="24"/>
        </w:rPr>
        <w:t>по московскому времени</w:t>
      </w:r>
      <w:r w:rsidR="00925EEF">
        <w:rPr>
          <w:rFonts w:ascii="Times New Roman" w:hAnsi="Times New Roman" w:cs="Times New Roman"/>
          <w:spacing w:val="2"/>
          <w:sz w:val="24"/>
          <w:szCs w:val="24"/>
        </w:rPr>
        <w:t>,</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РСО-Алания, </w:t>
      </w:r>
      <w:r w:rsidRPr="008C2011">
        <w:rPr>
          <w:rFonts w:ascii="Times New Roman" w:hAnsi="Times New Roman" w:cs="Times New Roman"/>
          <w:spacing w:val="2"/>
          <w:sz w:val="24"/>
          <w:szCs w:val="24"/>
        </w:rPr>
        <w:t>Моздокский район, г. Моздок, ул.</w:t>
      </w:r>
      <w:r w:rsidR="00B163D1" w:rsidRPr="008C2011">
        <w:rPr>
          <w:rFonts w:ascii="Times New Roman" w:hAnsi="Times New Roman" w:cs="Times New Roman"/>
          <w:spacing w:val="2"/>
          <w:sz w:val="24"/>
          <w:szCs w:val="24"/>
        </w:rPr>
        <w:t xml:space="preserve"> Кирова, № 37, зал заседаний</w:t>
      </w:r>
      <w:r w:rsidR="00925EEF">
        <w:rPr>
          <w:rFonts w:ascii="Times New Roman" w:hAnsi="Times New Roman" w:cs="Times New Roman"/>
          <w:spacing w:val="2"/>
          <w:sz w:val="24"/>
          <w:szCs w:val="24"/>
        </w:rPr>
        <w:t>.</w:t>
      </w:r>
      <w:r w:rsidR="00B163D1" w:rsidRPr="008C2011">
        <w:rPr>
          <w:rFonts w:ascii="Times New Roman" w:hAnsi="Times New Roman" w:cs="Times New Roman"/>
          <w:spacing w:val="2"/>
          <w:sz w:val="24"/>
          <w:szCs w:val="24"/>
        </w:rPr>
        <w:t xml:space="preserve"> </w:t>
      </w:r>
    </w:p>
    <w:p w:rsidR="00925EEF" w:rsidRDefault="00925EEF" w:rsidP="008C2011">
      <w:pPr>
        <w:pStyle w:val="a3"/>
        <w:spacing w:after="0" w:line="240" w:lineRule="auto"/>
        <w:ind w:left="0" w:right="-1" w:firstLine="709"/>
        <w:jc w:val="both"/>
        <w:rPr>
          <w:rFonts w:ascii="Times New Roman" w:hAnsi="Times New Roman" w:cs="Times New Roman"/>
          <w:b/>
          <w:sz w:val="24"/>
          <w:szCs w:val="24"/>
        </w:rPr>
      </w:pP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b/>
          <w:sz w:val="24"/>
          <w:szCs w:val="24"/>
        </w:rPr>
        <w:t>Порядок определения участников аукциона:</w:t>
      </w:r>
      <w:r w:rsidRPr="008C2011">
        <w:rPr>
          <w:rFonts w:ascii="Times New Roman" w:hAnsi="Times New Roman" w:cs="Times New Roman"/>
          <w:sz w:val="24"/>
          <w:szCs w:val="24"/>
        </w:rPr>
        <w:t xml:space="preserve"> в день определения участников торгов,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Заявитель не допускается к участию в аукционе в следующих случаях:</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2) </w:t>
      </w:r>
      <w:proofErr w:type="spellStart"/>
      <w:r w:rsidRPr="008C2011">
        <w:rPr>
          <w:rFonts w:ascii="Times New Roman" w:hAnsi="Times New Roman" w:cs="Times New Roman"/>
          <w:sz w:val="24"/>
          <w:szCs w:val="24"/>
        </w:rPr>
        <w:t>непоступление</w:t>
      </w:r>
      <w:proofErr w:type="spellEnd"/>
      <w:r w:rsidRPr="008C2011">
        <w:rPr>
          <w:rFonts w:ascii="Times New Roman" w:hAnsi="Times New Roman" w:cs="Times New Roman"/>
          <w:sz w:val="24"/>
          <w:szCs w:val="24"/>
        </w:rPr>
        <w:t xml:space="preserve"> задатка на дату рассмотрения заявок на участие в аукционе;</w:t>
      </w:r>
    </w:p>
    <w:p w:rsidR="003041EF" w:rsidRPr="008C2011" w:rsidRDefault="003041EF" w:rsidP="008C2011">
      <w:pPr>
        <w:pStyle w:val="a3"/>
        <w:spacing w:after="0" w:line="240" w:lineRule="auto"/>
        <w:ind w:left="0" w:right="-1" w:firstLine="709"/>
        <w:jc w:val="both"/>
        <w:rPr>
          <w:rFonts w:ascii="Times New Roman" w:hAnsi="Times New Roman" w:cs="Times New Roman"/>
          <w:bCs/>
          <w:sz w:val="24"/>
          <w:szCs w:val="24"/>
        </w:rPr>
      </w:pPr>
      <w:r w:rsidRPr="008C2011">
        <w:rPr>
          <w:rFonts w:ascii="Times New Roman" w:hAnsi="Times New Roman" w:cs="Times New Roman"/>
          <w:bCs/>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или в собственность;</w:t>
      </w:r>
    </w:p>
    <w:p w:rsidR="003041EF" w:rsidRPr="008C2011" w:rsidRDefault="003041EF" w:rsidP="008C2011">
      <w:pPr>
        <w:pStyle w:val="a3"/>
        <w:spacing w:after="0" w:line="240" w:lineRule="auto"/>
        <w:ind w:left="0" w:right="-1" w:firstLine="709"/>
        <w:jc w:val="both"/>
        <w:rPr>
          <w:rFonts w:ascii="Times New Roman" w:hAnsi="Times New Roman" w:cs="Times New Roman"/>
          <w:bCs/>
          <w:sz w:val="24"/>
          <w:szCs w:val="24"/>
        </w:rPr>
      </w:pPr>
      <w:r w:rsidRPr="008C2011">
        <w:rPr>
          <w:rFonts w:ascii="Times New Roman" w:hAnsi="Times New Roman" w:cs="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3489"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lastRenderedPageBreak/>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925EEF" w:rsidRDefault="00925EEF" w:rsidP="008C2011">
      <w:pPr>
        <w:pStyle w:val="a3"/>
        <w:spacing w:after="0" w:line="240" w:lineRule="auto"/>
        <w:ind w:left="0" w:right="-1" w:firstLine="709"/>
        <w:jc w:val="both"/>
        <w:rPr>
          <w:rFonts w:ascii="Times New Roman" w:hAnsi="Times New Roman" w:cs="Times New Roman"/>
          <w:b/>
          <w:sz w:val="24"/>
          <w:szCs w:val="24"/>
        </w:rPr>
      </w:pPr>
    </w:p>
    <w:p w:rsidR="00925EEF" w:rsidRDefault="003041EF" w:rsidP="008C2011">
      <w:pPr>
        <w:pStyle w:val="a3"/>
        <w:spacing w:after="0" w:line="240" w:lineRule="auto"/>
        <w:ind w:left="0" w:right="-1" w:firstLine="709"/>
        <w:jc w:val="both"/>
        <w:rPr>
          <w:rFonts w:ascii="Times New Roman" w:hAnsi="Times New Roman" w:cs="Times New Roman"/>
          <w:bCs/>
          <w:sz w:val="24"/>
          <w:szCs w:val="24"/>
        </w:rPr>
      </w:pPr>
      <w:r w:rsidRPr="008C2011">
        <w:rPr>
          <w:rFonts w:ascii="Times New Roman" w:hAnsi="Times New Roman" w:cs="Times New Roman"/>
          <w:b/>
          <w:sz w:val="24"/>
          <w:szCs w:val="24"/>
        </w:rPr>
        <w:t xml:space="preserve">Место, дата, время и порядок проведения аукциона: </w:t>
      </w:r>
      <w:r w:rsidR="00925EEF" w:rsidRPr="008C2011">
        <w:rPr>
          <w:rFonts w:ascii="Times New Roman" w:hAnsi="Times New Roman" w:cs="Times New Roman"/>
          <w:sz w:val="24"/>
          <w:szCs w:val="24"/>
        </w:rPr>
        <w:t>29.11.2022 года в 15 час. 00 мин. по московскому времени</w:t>
      </w:r>
      <w:r w:rsidR="00925EEF">
        <w:rPr>
          <w:rFonts w:ascii="Times New Roman" w:hAnsi="Times New Roman" w:cs="Times New Roman"/>
          <w:sz w:val="24"/>
          <w:szCs w:val="24"/>
        </w:rPr>
        <w:t>,</w:t>
      </w:r>
      <w:r w:rsidR="00925EEF" w:rsidRPr="008C2011">
        <w:rPr>
          <w:rFonts w:ascii="Times New Roman" w:hAnsi="Times New Roman" w:cs="Times New Roman"/>
          <w:bCs/>
          <w:sz w:val="24"/>
          <w:szCs w:val="24"/>
        </w:rPr>
        <w:t xml:space="preserve"> </w:t>
      </w:r>
    </w:p>
    <w:p w:rsidR="003041EF" w:rsidRDefault="003041EF" w:rsidP="008C2011">
      <w:pPr>
        <w:pStyle w:val="a3"/>
        <w:spacing w:after="0" w:line="240" w:lineRule="auto"/>
        <w:ind w:left="0" w:right="-1" w:firstLine="709"/>
        <w:jc w:val="both"/>
        <w:rPr>
          <w:rFonts w:ascii="Times New Roman" w:hAnsi="Times New Roman" w:cs="Times New Roman"/>
          <w:bCs/>
          <w:sz w:val="24"/>
          <w:szCs w:val="24"/>
        </w:rPr>
      </w:pPr>
      <w:r w:rsidRPr="008C2011">
        <w:rPr>
          <w:rFonts w:ascii="Times New Roman" w:hAnsi="Times New Roman" w:cs="Times New Roman"/>
          <w:sz w:val="24"/>
          <w:szCs w:val="24"/>
        </w:rPr>
        <w:t xml:space="preserve">по адресу: РСО-Алания, </w:t>
      </w:r>
      <w:r w:rsidRPr="008C2011">
        <w:rPr>
          <w:rFonts w:ascii="Times New Roman" w:hAnsi="Times New Roman" w:cs="Times New Roman"/>
          <w:spacing w:val="2"/>
          <w:sz w:val="24"/>
          <w:szCs w:val="24"/>
        </w:rPr>
        <w:t>Моздокский район, г. Моздок, ул. Кирова, № 37, зал заседаний</w:t>
      </w:r>
      <w:r w:rsidR="00925EEF">
        <w:rPr>
          <w:rFonts w:ascii="Times New Roman" w:hAnsi="Times New Roman" w:cs="Times New Roman"/>
          <w:spacing w:val="2"/>
          <w:sz w:val="24"/>
          <w:szCs w:val="24"/>
        </w:rPr>
        <w:t>.</w:t>
      </w:r>
      <w:r w:rsidRPr="008C2011">
        <w:rPr>
          <w:rFonts w:ascii="Times New Roman" w:hAnsi="Times New Roman" w:cs="Times New Roman"/>
          <w:sz w:val="24"/>
          <w:szCs w:val="24"/>
        </w:rPr>
        <w:t xml:space="preserve"> </w:t>
      </w:r>
    </w:p>
    <w:p w:rsidR="00925EEF" w:rsidRPr="008C2011" w:rsidRDefault="00925EEF" w:rsidP="008C2011">
      <w:pPr>
        <w:pStyle w:val="a3"/>
        <w:spacing w:after="0" w:line="240" w:lineRule="auto"/>
        <w:ind w:left="0" w:right="-1" w:firstLine="709"/>
        <w:jc w:val="both"/>
        <w:rPr>
          <w:rFonts w:ascii="Times New Roman" w:hAnsi="Times New Roman" w:cs="Times New Roman"/>
          <w:bCs/>
          <w:sz w:val="24"/>
          <w:szCs w:val="24"/>
        </w:rPr>
      </w:pPr>
    </w:p>
    <w:p w:rsidR="003041EF" w:rsidRDefault="003041EF" w:rsidP="008C2011">
      <w:pPr>
        <w:pStyle w:val="a3"/>
        <w:spacing w:after="0" w:line="240" w:lineRule="auto"/>
        <w:ind w:left="0" w:right="-1" w:firstLine="709"/>
        <w:jc w:val="both"/>
        <w:rPr>
          <w:rFonts w:ascii="Times New Roman" w:hAnsi="Times New Roman" w:cs="Times New Roman"/>
          <w:b/>
          <w:sz w:val="24"/>
          <w:szCs w:val="24"/>
        </w:rPr>
      </w:pPr>
      <w:r w:rsidRPr="008C2011">
        <w:rPr>
          <w:rFonts w:ascii="Times New Roman" w:hAnsi="Times New Roman" w:cs="Times New Roman"/>
          <w:b/>
          <w:sz w:val="24"/>
          <w:szCs w:val="24"/>
        </w:rPr>
        <w:t>Порядок проведения аукционов:</w:t>
      </w:r>
    </w:p>
    <w:p w:rsidR="00925EEF" w:rsidRPr="008C2011" w:rsidRDefault="00925EEF" w:rsidP="008C2011">
      <w:pPr>
        <w:pStyle w:val="a3"/>
        <w:spacing w:after="0" w:line="240" w:lineRule="auto"/>
        <w:ind w:left="0" w:right="-1" w:firstLine="709"/>
        <w:jc w:val="both"/>
        <w:rPr>
          <w:rFonts w:ascii="Times New Roman" w:hAnsi="Times New Roman" w:cs="Times New Roman"/>
          <w:b/>
          <w:sz w:val="24"/>
          <w:szCs w:val="24"/>
        </w:rPr>
      </w:pP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а) аукцион ведет организатор торгов;</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д)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или выкупной ценой, организатор торгов  повторяет эту цену 3 раза.</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е) по завершении аукциона организатор торгов объявляет установленный размер ежегодной арендной платы, размер выкупной цены и номер билета победителя аукциона.</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или размер выкупной цены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1EF" w:rsidRPr="008C2011" w:rsidRDefault="003041EF" w:rsidP="008C2011">
      <w:pPr>
        <w:pStyle w:val="a3"/>
        <w:tabs>
          <w:tab w:val="left" w:pos="426"/>
        </w:tabs>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земельного участка в десятидневный срок со дня составления протокола о результатах аукциона. При этом, размер ежегодной арендной платы или размер выкупной цены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93489"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lastRenderedPageBreak/>
        <w:t xml:space="preserve">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 </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или,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Проект договора аренды земельного участка приложение №1</w:t>
      </w:r>
      <w:r w:rsidR="00C0619B" w:rsidRPr="008C2011">
        <w:rPr>
          <w:rFonts w:ascii="Times New Roman" w:hAnsi="Times New Roman" w:cs="Times New Roman"/>
          <w:sz w:val="24"/>
          <w:szCs w:val="24"/>
        </w:rPr>
        <w:t>.</w:t>
      </w:r>
    </w:p>
    <w:p w:rsidR="003041EF" w:rsidRPr="008C2011" w:rsidRDefault="003041EF" w:rsidP="008C2011">
      <w:pPr>
        <w:pStyle w:val="a3"/>
        <w:spacing w:after="0" w:line="240" w:lineRule="auto"/>
        <w:ind w:left="0" w:right="-1" w:firstLine="709"/>
        <w:jc w:val="both"/>
        <w:rPr>
          <w:rFonts w:ascii="Times New Roman" w:hAnsi="Times New Roman" w:cs="Times New Roman"/>
          <w:sz w:val="24"/>
          <w:szCs w:val="24"/>
        </w:rPr>
      </w:pPr>
      <w:r w:rsidRPr="008C2011">
        <w:rPr>
          <w:rFonts w:ascii="Times New Roman" w:hAnsi="Times New Roman" w:cs="Times New Roman"/>
          <w:sz w:val="24"/>
          <w:szCs w:val="24"/>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г. Моздок, ул. </w:t>
      </w:r>
      <w:proofErr w:type="gramStart"/>
      <w:r w:rsidRPr="008C2011">
        <w:rPr>
          <w:rFonts w:ascii="Times New Roman" w:hAnsi="Times New Roman" w:cs="Times New Roman"/>
          <w:sz w:val="24"/>
          <w:szCs w:val="24"/>
        </w:rPr>
        <w:t>Кирова,  №</w:t>
      </w:r>
      <w:proofErr w:type="gramEnd"/>
      <w:r w:rsidRPr="008C2011">
        <w:rPr>
          <w:rFonts w:ascii="Times New Roman" w:hAnsi="Times New Roman" w:cs="Times New Roman"/>
          <w:sz w:val="24"/>
          <w:szCs w:val="24"/>
        </w:rPr>
        <w:t xml:space="preserve"> 37, кабинет  № 1, тел. 3-17-27.</w:t>
      </w:r>
    </w:p>
    <w:p w:rsidR="00657BA3" w:rsidRPr="008C2011" w:rsidRDefault="00657BA3" w:rsidP="008C2011">
      <w:pPr>
        <w:pStyle w:val="a3"/>
        <w:spacing w:after="0" w:line="240" w:lineRule="auto"/>
        <w:ind w:left="0" w:right="-1" w:firstLine="708"/>
        <w:jc w:val="both"/>
        <w:rPr>
          <w:rFonts w:ascii="Times New Roman" w:hAnsi="Times New Roman" w:cs="Times New Roman"/>
          <w:color w:val="000000" w:themeColor="text1"/>
          <w:sz w:val="24"/>
          <w:szCs w:val="24"/>
        </w:rPr>
      </w:pPr>
    </w:p>
    <w:p w:rsidR="00657BA3" w:rsidRPr="008C2011" w:rsidRDefault="00657BA3" w:rsidP="008C2011">
      <w:pPr>
        <w:pStyle w:val="a3"/>
        <w:spacing w:after="0" w:line="240" w:lineRule="auto"/>
        <w:ind w:left="0" w:right="-1" w:firstLine="708"/>
        <w:jc w:val="both"/>
        <w:rPr>
          <w:rFonts w:ascii="Times New Roman" w:hAnsi="Times New Roman" w:cs="Times New Roman"/>
          <w:color w:val="000000" w:themeColor="text1"/>
          <w:sz w:val="24"/>
          <w:szCs w:val="24"/>
        </w:rPr>
      </w:pPr>
    </w:p>
    <w:p w:rsidR="003041EF" w:rsidRPr="008C2011" w:rsidRDefault="0028000F" w:rsidP="008C2011">
      <w:pPr>
        <w:pStyle w:val="a3"/>
        <w:spacing w:after="0" w:line="240" w:lineRule="auto"/>
        <w:ind w:left="0" w:right="-1" w:firstLine="708"/>
        <w:jc w:val="both"/>
        <w:rPr>
          <w:rFonts w:ascii="Times New Roman" w:hAnsi="Times New Roman" w:cs="Times New Roman"/>
          <w:color w:val="000000" w:themeColor="text1"/>
          <w:sz w:val="24"/>
          <w:szCs w:val="24"/>
        </w:rPr>
      </w:pPr>
      <w:proofErr w:type="spellStart"/>
      <w:r w:rsidRPr="008C2011">
        <w:rPr>
          <w:rFonts w:ascii="Times New Roman" w:hAnsi="Times New Roman" w:cs="Times New Roman"/>
          <w:color w:val="000000" w:themeColor="text1"/>
          <w:sz w:val="24"/>
          <w:szCs w:val="24"/>
        </w:rPr>
        <w:t>Врио</w:t>
      </w:r>
      <w:proofErr w:type="spellEnd"/>
      <w:r w:rsidRPr="008C2011">
        <w:rPr>
          <w:rFonts w:ascii="Times New Roman" w:hAnsi="Times New Roman" w:cs="Times New Roman"/>
          <w:color w:val="000000" w:themeColor="text1"/>
          <w:sz w:val="24"/>
          <w:szCs w:val="24"/>
        </w:rPr>
        <w:t xml:space="preserve"> </w:t>
      </w:r>
      <w:r w:rsidR="00447F04" w:rsidRPr="008C2011">
        <w:rPr>
          <w:rFonts w:ascii="Times New Roman" w:hAnsi="Times New Roman" w:cs="Times New Roman"/>
          <w:color w:val="000000" w:themeColor="text1"/>
          <w:sz w:val="24"/>
          <w:szCs w:val="24"/>
        </w:rPr>
        <w:t>Глав</w:t>
      </w:r>
      <w:r w:rsidRPr="008C2011">
        <w:rPr>
          <w:rFonts w:ascii="Times New Roman" w:hAnsi="Times New Roman" w:cs="Times New Roman"/>
          <w:color w:val="000000" w:themeColor="text1"/>
          <w:sz w:val="24"/>
          <w:szCs w:val="24"/>
        </w:rPr>
        <w:t>ы</w:t>
      </w:r>
      <w:r w:rsidR="003041EF" w:rsidRPr="008C2011">
        <w:rPr>
          <w:rFonts w:ascii="Times New Roman" w:hAnsi="Times New Roman" w:cs="Times New Roman"/>
          <w:color w:val="000000" w:themeColor="text1"/>
          <w:sz w:val="24"/>
          <w:szCs w:val="24"/>
        </w:rPr>
        <w:t xml:space="preserve"> Администрации </w:t>
      </w:r>
      <w:r w:rsidR="003041EF" w:rsidRPr="008C2011">
        <w:rPr>
          <w:rFonts w:ascii="Times New Roman" w:hAnsi="Times New Roman" w:cs="Times New Roman"/>
          <w:color w:val="000000" w:themeColor="text1"/>
          <w:sz w:val="24"/>
          <w:szCs w:val="24"/>
        </w:rPr>
        <w:tab/>
      </w:r>
      <w:r w:rsidR="003041EF" w:rsidRPr="008C2011">
        <w:rPr>
          <w:rFonts w:ascii="Times New Roman" w:hAnsi="Times New Roman" w:cs="Times New Roman"/>
          <w:color w:val="000000" w:themeColor="text1"/>
          <w:sz w:val="24"/>
          <w:szCs w:val="24"/>
        </w:rPr>
        <w:tab/>
      </w:r>
      <w:r w:rsidR="003041EF" w:rsidRPr="008C2011">
        <w:rPr>
          <w:rFonts w:ascii="Times New Roman" w:hAnsi="Times New Roman" w:cs="Times New Roman"/>
          <w:color w:val="000000" w:themeColor="text1"/>
          <w:sz w:val="24"/>
          <w:szCs w:val="24"/>
        </w:rPr>
        <w:tab/>
      </w:r>
      <w:r w:rsidR="003041EF" w:rsidRPr="008C2011">
        <w:rPr>
          <w:rFonts w:ascii="Times New Roman" w:hAnsi="Times New Roman" w:cs="Times New Roman"/>
          <w:color w:val="000000" w:themeColor="text1"/>
          <w:sz w:val="24"/>
          <w:szCs w:val="24"/>
        </w:rPr>
        <w:tab/>
      </w:r>
      <w:r w:rsidR="003041EF" w:rsidRPr="008C2011">
        <w:rPr>
          <w:rFonts w:ascii="Times New Roman" w:hAnsi="Times New Roman" w:cs="Times New Roman"/>
          <w:color w:val="000000" w:themeColor="text1"/>
          <w:sz w:val="24"/>
          <w:szCs w:val="24"/>
        </w:rPr>
        <w:tab/>
      </w:r>
      <w:r w:rsidR="003041EF" w:rsidRPr="008C2011">
        <w:rPr>
          <w:rFonts w:ascii="Times New Roman" w:hAnsi="Times New Roman" w:cs="Times New Roman"/>
          <w:color w:val="000000" w:themeColor="text1"/>
          <w:sz w:val="24"/>
          <w:szCs w:val="24"/>
        </w:rPr>
        <w:tab/>
      </w:r>
      <w:r w:rsidR="003041EF" w:rsidRPr="008C2011">
        <w:rPr>
          <w:rFonts w:ascii="Times New Roman" w:hAnsi="Times New Roman" w:cs="Times New Roman"/>
          <w:color w:val="000000" w:themeColor="text1"/>
          <w:sz w:val="24"/>
          <w:szCs w:val="24"/>
        </w:rPr>
        <w:tab/>
      </w:r>
      <w:proofErr w:type="spellStart"/>
      <w:r w:rsidRPr="008C2011">
        <w:rPr>
          <w:rFonts w:ascii="Times New Roman" w:hAnsi="Times New Roman" w:cs="Times New Roman"/>
          <w:color w:val="000000" w:themeColor="text1"/>
          <w:sz w:val="24"/>
          <w:szCs w:val="24"/>
        </w:rPr>
        <w:t>Р.Адырхаев</w:t>
      </w:r>
      <w:proofErr w:type="spellEnd"/>
    </w:p>
    <w:p w:rsidR="003041EF" w:rsidRPr="008C2011" w:rsidRDefault="003041EF" w:rsidP="008C2011">
      <w:pPr>
        <w:pStyle w:val="a3"/>
        <w:spacing w:after="0" w:line="240" w:lineRule="auto"/>
        <w:ind w:left="0" w:right="-1"/>
        <w:jc w:val="both"/>
        <w:rPr>
          <w:rFonts w:ascii="Times New Roman" w:hAnsi="Times New Roman" w:cs="Times New Roman"/>
          <w:color w:val="000000" w:themeColor="text1"/>
          <w:sz w:val="24"/>
          <w:szCs w:val="24"/>
        </w:rPr>
      </w:pPr>
    </w:p>
    <w:p w:rsidR="00657BA3" w:rsidRPr="008C2011" w:rsidRDefault="00657BA3" w:rsidP="008C2011">
      <w:pPr>
        <w:spacing w:line="240" w:lineRule="auto"/>
        <w:jc w:val="both"/>
        <w:rPr>
          <w:rFonts w:ascii="Times New Roman" w:hAnsi="Times New Roman" w:cs="Times New Roman"/>
          <w:sz w:val="24"/>
          <w:szCs w:val="24"/>
        </w:rPr>
      </w:pPr>
    </w:p>
    <w:p w:rsidR="008C2F23" w:rsidRDefault="00CC0708" w:rsidP="008C2011">
      <w:pPr>
        <w:spacing w:line="240" w:lineRule="auto"/>
        <w:jc w:val="both"/>
        <w:rPr>
          <w:rFonts w:ascii="Times New Roman" w:hAnsi="Times New Roman" w:cs="Times New Roman"/>
          <w:sz w:val="24"/>
          <w:szCs w:val="24"/>
        </w:rPr>
      </w:pPr>
      <w:r w:rsidRPr="008C2011">
        <w:rPr>
          <w:rFonts w:ascii="Times New Roman" w:hAnsi="Times New Roman" w:cs="Times New Roman"/>
          <w:sz w:val="24"/>
          <w:szCs w:val="24"/>
        </w:rPr>
        <w:t>Федина Г.А</w:t>
      </w:r>
      <w:r w:rsidR="00B4049E" w:rsidRPr="008C2011">
        <w:rPr>
          <w:rFonts w:ascii="Times New Roman" w:hAnsi="Times New Roman" w:cs="Times New Roman"/>
          <w:sz w:val="24"/>
          <w:szCs w:val="24"/>
        </w:rPr>
        <w:t xml:space="preserve">. </w:t>
      </w:r>
    </w:p>
    <w:p w:rsidR="00B4049E" w:rsidRPr="008C2011" w:rsidRDefault="00B4049E" w:rsidP="008C2011">
      <w:pPr>
        <w:spacing w:line="240" w:lineRule="auto"/>
        <w:jc w:val="both"/>
        <w:rPr>
          <w:rFonts w:ascii="Times New Roman" w:hAnsi="Times New Roman" w:cs="Times New Roman"/>
          <w:sz w:val="24"/>
          <w:szCs w:val="24"/>
        </w:rPr>
      </w:pPr>
      <w:r w:rsidRPr="008C2011">
        <w:rPr>
          <w:rFonts w:ascii="Times New Roman" w:hAnsi="Times New Roman" w:cs="Times New Roman"/>
          <w:sz w:val="24"/>
          <w:szCs w:val="24"/>
        </w:rPr>
        <w:t>3-17-27</w:t>
      </w:r>
      <w:r w:rsidR="008F1F96" w:rsidRPr="008C2011">
        <w:rPr>
          <w:rFonts w:ascii="Times New Roman" w:hAnsi="Times New Roman" w:cs="Times New Roman"/>
          <w:sz w:val="24"/>
          <w:szCs w:val="24"/>
        </w:rPr>
        <w:br w:type="page"/>
      </w:r>
    </w:p>
    <w:p w:rsidR="008C2011" w:rsidRPr="008C2011" w:rsidRDefault="008C2011" w:rsidP="008C2011">
      <w:pPr>
        <w:pStyle w:val="a3"/>
        <w:spacing w:after="0" w:line="240" w:lineRule="auto"/>
        <w:ind w:left="0" w:right="-142"/>
        <w:jc w:val="center"/>
        <w:rPr>
          <w:rFonts w:ascii="Times New Roman" w:hAnsi="Times New Roman" w:cs="Times New Roman"/>
          <w:sz w:val="24"/>
          <w:szCs w:val="24"/>
        </w:rPr>
      </w:pPr>
      <w:r w:rsidRPr="008C2011">
        <w:rPr>
          <w:rFonts w:ascii="Times New Roman" w:hAnsi="Times New Roman" w:cs="Times New Roman"/>
          <w:sz w:val="24"/>
          <w:szCs w:val="24"/>
        </w:rPr>
        <w:lastRenderedPageBreak/>
        <w:t>Договор аренды земельного участка №______</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г. Моздок</w:t>
      </w:r>
      <w:r w:rsidRPr="008C2011">
        <w:rPr>
          <w:rFonts w:ascii="Times New Roman" w:hAnsi="Times New Roman" w:cs="Times New Roman"/>
          <w:sz w:val="24"/>
          <w:szCs w:val="24"/>
        </w:rPr>
        <w:tab/>
      </w:r>
      <w:r w:rsidRPr="008C2011">
        <w:rPr>
          <w:rFonts w:ascii="Times New Roman" w:hAnsi="Times New Roman" w:cs="Times New Roman"/>
          <w:sz w:val="24"/>
          <w:szCs w:val="24"/>
        </w:rPr>
        <w:tab/>
      </w:r>
      <w:r w:rsidRPr="008C2011">
        <w:rPr>
          <w:rFonts w:ascii="Times New Roman" w:hAnsi="Times New Roman" w:cs="Times New Roman"/>
          <w:sz w:val="24"/>
          <w:szCs w:val="24"/>
        </w:rPr>
        <w:tab/>
      </w:r>
      <w:r w:rsidRPr="008C2011">
        <w:rPr>
          <w:rFonts w:ascii="Times New Roman" w:hAnsi="Times New Roman" w:cs="Times New Roman"/>
          <w:sz w:val="24"/>
          <w:szCs w:val="24"/>
        </w:rPr>
        <w:tab/>
      </w:r>
      <w:r w:rsidRPr="008C2011">
        <w:rPr>
          <w:rFonts w:ascii="Times New Roman" w:hAnsi="Times New Roman" w:cs="Times New Roman"/>
          <w:sz w:val="24"/>
          <w:szCs w:val="24"/>
        </w:rPr>
        <w:tab/>
      </w:r>
      <w:r w:rsidRPr="008C2011">
        <w:rPr>
          <w:rFonts w:ascii="Times New Roman" w:hAnsi="Times New Roman" w:cs="Times New Roman"/>
          <w:sz w:val="24"/>
          <w:szCs w:val="24"/>
        </w:rPr>
        <w:tab/>
      </w:r>
      <w:r w:rsidRPr="008C2011">
        <w:rPr>
          <w:rFonts w:ascii="Times New Roman" w:hAnsi="Times New Roman" w:cs="Times New Roman"/>
          <w:sz w:val="24"/>
          <w:szCs w:val="24"/>
        </w:rPr>
        <w:tab/>
      </w:r>
      <w:r w:rsidRPr="008C2011">
        <w:rPr>
          <w:rFonts w:ascii="Times New Roman" w:hAnsi="Times New Roman" w:cs="Times New Roman"/>
          <w:sz w:val="24"/>
          <w:szCs w:val="24"/>
        </w:rPr>
        <w:tab/>
      </w:r>
      <w:r w:rsidRPr="008C2011">
        <w:rPr>
          <w:rFonts w:ascii="Times New Roman" w:hAnsi="Times New Roman" w:cs="Times New Roman"/>
          <w:sz w:val="24"/>
          <w:szCs w:val="24"/>
        </w:rPr>
        <w:tab/>
        <w:t>«____»___________20___г.</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ab/>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8C2011">
        <w:rPr>
          <w:rFonts w:ascii="Times New Roman" w:hAnsi="Times New Roman" w:cs="Times New Roman"/>
          <w:b/>
          <w:sz w:val="24"/>
          <w:szCs w:val="24"/>
        </w:rPr>
        <w:t>_______________________</w:t>
      </w:r>
      <w:r w:rsidRPr="008C2011">
        <w:rPr>
          <w:rFonts w:ascii="Times New Roman" w:hAnsi="Times New Roman" w:cs="Times New Roman"/>
          <w:sz w:val="24"/>
          <w:szCs w:val="24"/>
        </w:rPr>
        <w:t>,</w:t>
      </w:r>
      <w:r w:rsidRPr="008C2011">
        <w:rPr>
          <w:rFonts w:ascii="Times New Roman" w:hAnsi="Times New Roman" w:cs="Times New Roman"/>
          <w:b/>
          <w:sz w:val="24"/>
          <w:szCs w:val="24"/>
        </w:rPr>
        <w:t xml:space="preserve"> </w:t>
      </w:r>
      <w:r w:rsidRPr="008C2011">
        <w:rPr>
          <w:rFonts w:ascii="Times New Roman" w:hAnsi="Times New Roman" w:cs="Times New Roman"/>
          <w:sz w:val="24"/>
          <w:szCs w:val="24"/>
        </w:rPr>
        <w:t>именуемый (</w:t>
      </w:r>
      <w:proofErr w:type="spellStart"/>
      <w:r w:rsidRPr="008C2011">
        <w:rPr>
          <w:rFonts w:ascii="Times New Roman" w:hAnsi="Times New Roman" w:cs="Times New Roman"/>
          <w:sz w:val="24"/>
          <w:szCs w:val="24"/>
        </w:rPr>
        <w:t>ая</w:t>
      </w:r>
      <w:proofErr w:type="spellEnd"/>
      <w:r w:rsidRPr="008C2011">
        <w:rPr>
          <w:rFonts w:ascii="Times New Roman" w:hAnsi="Times New Roman" w:cs="Times New Roman"/>
          <w:sz w:val="24"/>
          <w:szCs w:val="24"/>
        </w:rPr>
        <w:t xml:space="preserve">) в дальнейшем "Арендатор", именуемые в дальнейшем "Стороны", заключили настоящий договор (далее - Договор) о нижеследующем: </w:t>
      </w:r>
    </w:p>
    <w:p w:rsidR="008C2011" w:rsidRPr="008C2011" w:rsidRDefault="008C2011" w:rsidP="008C2011">
      <w:pPr>
        <w:pStyle w:val="a3"/>
        <w:spacing w:after="0" w:line="240" w:lineRule="auto"/>
        <w:ind w:left="0" w:right="-142"/>
        <w:jc w:val="both"/>
        <w:rPr>
          <w:rFonts w:ascii="Times New Roman" w:hAnsi="Times New Roman" w:cs="Times New Roman"/>
          <w:b/>
          <w:sz w:val="24"/>
          <w:szCs w:val="24"/>
        </w:rPr>
      </w:pPr>
      <w:r w:rsidRPr="008C2011">
        <w:rPr>
          <w:rFonts w:ascii="Times New Roman" w:hAnsi="Times New Roman" w:cs="Times New Roman"/>
          <w:b/>
          <w:sz w:val="24"/>
          <w:szCs w:val="24"/>
        </w:rPr>
        <w:t>1.Предмет Договора</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1.1. На основании протокола о результатах аукциона на право заключения договора аренды земельного участка №___ от_____________ Арендодатель предоставляет, а Арендатор принимает в аренду земельный участок с кадастровым номером 15:</w:t>
      </w:r>
      <w:proofErr w:type="gramStart"/>
      <w:r w:rsidRPr="008C2011">
        <w:rPr>
          <w:rFonts w:ascii="Times New Roman" w:hAnsi="Times New Roman" w:cs="Times New Roman"/>
          <w:sz w:val="24"/>
          <w:szCs w:val="24"/>
        </w:rPr>
        <w:t>01:_</w:t>
      </w:r>
      <w:proofErr w:type="gramEnd"/>
      <w:r w:rsidRPr="008C2011">
        <w:rPr>
          <w:rFonts w:ascii="Times New Roman" w:hAnsi="Times New Roman" w:cs="Times New Roman"/>
          <w:sz w:val="24"/>
          <w:szCs w:val="24"/>
        </w:rPr>
        <w:t>_______, площадью ______ кв. м, местоположение: РСО-Алания, Моздокский район, _____________________________________; категория земель - «_____________»; вид разрешенного использования – ____________________.</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2. Срок договора</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sz w:val="24"/>
          <w:szCs w:val="24"/>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8C2011">
        <w:rPr>
          <w:rFonts w:ascii="Times New Roman" w:hAnsi="Times New Roman" w:cs="Times New Roman"/>
          <w:b/>
          <w:sz w:val="24"/>
          <w:szCs w:val="24"/>
          <w:lang w:eastAsia="en-US"/>
        </w:rPr>
        <w:t xml:space="preserve">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3. Размер и условия внесения арендной платы</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8C2011">
        <w:rPr>
          <w:rFonts w:ascii="Times New Roman" w:hAnsi="Times New Roman" w:cs="Times New Roman"/>
          <w:sz w:val="24"/>
          <w:szCs w:val="24"/>
          <w:u w:val="single"/>
          <w:lang w:eastAsia="en-US"/>
        </w:rPr>
        <w:t xml:space="preserve"> _________________ рублей _____ копеек.</w:t>
      </w:r>
      <w:r w:rsidRPr="008C2011">
        <w:rPr>
          <w:rFonts w:ascii="Times New Roman" w:hAnsi="Times New Roman" w:cs="Times New Roman"/>
          <w:sz w:val="24"/>
          <w:szCs w:val="24"/>
          <w:lang w:eastAsia="en-US"/>
        </w:rPr>
        <w:t xml:space="preserve"> 3.2. </w:t>
      </w:r>
      <w:r w:rsidRPr="008C2011">
        <w:rPr>
          <w:rFonts w:ascii="Times New Roman" w:hAnsi="Times New Roman" w:cs="Times New Roman"/>
          <w:sz w:val="24"/>
          <w:szCs w:val="24"/>
        </w:rPr>
        <w:t xml:space="preserve">Сумма задатка, предварительно внесенная Арендатором, засчитывается в сумму арендной платы по настоящему Договору. </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до ______________</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8C2011" w:rsidRPr="008C2011" w:rsidRDefault="008C2011" w:rsidP="008C2011">
      <w:pPr>
        <w:pStyle w:val="a3"/>
        <w:spacing w:after="0" w:line="240" w:lineRule="auto"/>
        <w:ind w:left="0" w:right="-142"/>
        <w:jc w:val="both"/>
        <w:rPr>
          <w:rFonts w:ascii="Times New Roman" w:hAnsi="Times New Roman" w:cs="Times New Roman"/>
          <w:bCs/>
          <w:sz w:val="24"/>
          <w:szCs w:val="24"/>
          <w:lang w:eastAsia="en-US"/>
        </w:rPr>
      </w:pPr>
      <w:r w:rsidRPr="008C2011">
        <w:rPr>
          <w:rFonts w:ascii="Times New Roman" w:hAnsi="Times New Roman" w:cs="Times New Roman"/>
          <w:sz w:val="24"/>
          <w:szCs w:val="24"/>
          <w:lang w:eastAsia="en-US"/>
        </w:rPr>
        <w:t xml:space="preserve">3.5. 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8C2011">
        <w:rPr>
          <w:rFonts w:ascii="Times New Roman" w:hAnsi="Times New Roman" w:cs="Times New Roman"/>
          <w:sz w:val="24"/>
          <w:szCs w:val="24"/>
          <w:lang w:val="en-US" w:eastAsia="en-US"/>
        </w:rPr>
        <w:t>IV</w:t>
      </w:r>
      <w:r w:rsidRPr="008C2011">
        <w:rPr>
          <w:rFonts w:ascii="Times New Roman" w:hAnsi="Times New Roman" w:cs="Times New Roman"/>
          <w:sz w:val="24"/>
          <w:szCs w:val="24"/>
          <w:lang w:eastAsia="en-US"/>
        </w:rPr>
        <w:t xml:space="preserve"> квартал – не позднее 31 декабря текущего года; путем перечисления на счёт: </w:t>
      </w:r>
    </w:p>
    <w:p w:rsidR="008C2011" w:rsidRPr="008C2011" w:rsidRDefault="008C2011" w:rsidP="008C2011">
      <w:pPr>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Администрация местного самоуправления Моздокского района</w:t>
      </w:r>
    </w:p>
    <w:p w:rsidR="008C2011" w:rsidRPr="008C2011" w:rsidRDefault="008C2011" w:rsidP="008C2011">
      <w:pPr>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Реквизиты для перечисления  по аренде земли</w:t>
      </w:r>
    </w:p>
    <w:p w:rsidR="008C2011" w:rsidRPr="008C2011" w:rsidRDefault="008C2011" w:rsidP="008C2011">
      <w:pPr>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 xml:space="preserve"> ИНН 1510007380  </w:t>
      </w:r>
    </w:p>
    <w:p w:rsidR="008C2011" w:rsidRPr="008C2011" w:rsidRDefault="008C2011" w:rsidP="008C2011">
      <w:pPr>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КПП 151001001</w:t>
      </w:r>
    </w:p>
    <w:p w:rsidR="008C2011" w:rsidRPr="008C2011" w:rsidRDefault="008C2011" w:rsidP="008C2011">
      <w:pPr>
        <w:tabs>
          <w:tab w:val="left" w:pos="1224"/>
        </w:tabs>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л\</w:t>
      </w:r>
      <w:proofErr w:type="spellStart"/>
      <w:r w:rsidRPr="008C2011">
        <w:rPr>
          <w:rFonts w:ascii="Times New Roman" w:hAnsi="Times New Roman" w:cs="Times New Roman"/>
          <w:sz w:val="24"/>
          <w:szCs w:val="24"/>
        </w:rPr>
        <w:t>сч</w:t>
      </w:r>
      <w:proofErr w:type="spellEnd"/>
      <w:r w:rsidRPr="008C2011">
        <w:rPr>
          <w:rFonts w:ascii="Times New Roman" w:hAnsi="Times New Roman" w:cs="Times New Roman"/>
          <w:sz w:val="24"/>
          <w:szCs w:val="24"/>
        </w:rPr>
        <w:t xml:space="preserve"> 04103005270</w:t>
      </w:r>
    </w:p>
    <w:p w:rsidR="008C2011" w:rsidRPr="008C2011" w:rsidRDefault="008C2011" w:rsidP="008C2011">
      <w:pPr>
        <w:tabs>
          <w:tab w:val="left" w:pos="1224"/>
        </w:tabs>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Получатель- УФК по РСО-</w:t>
      </w:r>
      <w:proofErr w:type="gramStart"/>
      <w:r w:rsidRPr="008C2011">
        <w:rPr>
          <w:rFonts w:ascii="Times New Roman" w:hAnsi="Times New Roman" w:cs="Times New Roman"/>
          <w:sz w:val="24"/>
          <w:szCs w:val="24"/>
        </w:rPr>
        <w:t>Алания(</w:t>
      </w:r>
      <w:proofErr w:type="gramEnd"/>
      <w:r w:rsidRPr="008C2011">
        <w:rPr>
          <w:rFonts w:ascii="Times New Roman" w:hAnsi="Times New Roman" w:cs="Times New Roman"/>
          <w:sz w:val="24"/>
          <w:szCs w:val="24"/>
        </w:rPr>
        <w:t>Администрация местного самоуправления Моздокского района, л\</w:t>
      </w:r>
      <w:proofErr w:type="spellStart"/>
      <w:r w:rsidRPr="008C2011">
        <w:rPr>
          <w:rFonts w:ascii="Times New Roman" w:hAnsi="Times New Roman" w:cs="Times New Roman"/>
          <w:sz w:val="24"/>
          <w:szCs w:val="24"/>
        </w:rPr>
        <w:t>сч</w:t>
      </w:r>
      <w:proofErr w:type="spellEnd"/>
      <w:r w:rsidRPr="008C2011">
        <w:rPr>
          <w:rFonts w:ascii="Times New Roman" w:hAnsi="Times New Roman" w:cs="Times New Roman"/>
          <w:sz w:val="24"/>
          <w:szCs w:val="24"/>
        </w:rPr>
        <w:t xml:space="preserve"> 04103005270)</w:t>
      </w:r>
    </w:p>
    <w:p w:rsidR="008C2011" w:rsidRPr="008C2011" w:rsidRDefault="008C2011" w:rsidP="008C2011">
      <w:pPr>
        <w:tabs>
          <w:tab w:val="left" w:pos="924"/>
        </w:tabs>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р\сч03100643000000011000</w:t>
      </w:r>
    </w:p>
    <w:p w:rsidR="008C2011" w:rsidRPr="008C2011" w:rsidRDefault="008C2011" w:rsidP="008C2011">
      <w:pPr>
        <w:tabs>
          <w:tab w:val="left" w:pos="924"/>
        </w:tabs>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К\СЧ 40102810945370000077</w:t>
      </w:r>
    </w:p>
    <w:p w:rsidR="008C2011" w:rsidRPr="008C2011" w:rsidRDefault="008C2011" w:rsidP="008C2011">
      <w:pPr>
        <w:tabs>
          <w:tab w:val="left" w:pos="924"/>
        </w:tabs>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ab/>
        <w:t>в ОТДЕЛЕНИИ НБ РЕСП.СЕВЕРНАЯ ОСЕТИЯ-АЛАНИЯ БАНКА РОССИИ//УФК ПО РЕСП.СЕВЕРНАЯ ОСЕТИЯ-АЛАНИЯГ.ВЛАДИКАВКАЗ</w:t>
      </w:r>
    </w:p>
    <w:p w:rsidR="008C2011" w:rsidRPr="008C2011" w:rsidRDefault="008C2011" w:rsidP="008C2011">
      <w:pPr>
        <w:tabs>
          <w:tab w:val="left" w:pos="924"/>
        </w:tabs>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БИК 019033100, ОКТМО 906304___</w:t>
      </w:r>
    </w:p>
    <w:p w:rsidR="008C2011" w:rsidRPr="008C2011" w:rsidRDefault="008C2011" w:rsidP="008C2011">
      <w:pPr>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КБК аренды земли  52211105013050000120</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3.6. Неиспользование Участка Арендатором не может служить основанием для освобождения от внесения арендной платы.</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4. Права и обязанности Сторон</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4.1. Арендодатель имеет право: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4.1.1. Требовать досрочного расторжения Договора:</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при использовании земельного участка не по целевому назначению;</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при использовании способами, приводящими к его порче;</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 при невнесении арендной платы более двух раз подряд по истечению установленного договором срока платежа;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 в случае неисполнения п. 4.4.3., п. 4.4.4., п. 4.4.5. настоящего Договора и нарушения других условий Договора.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4.2. Арендодатель обязан: </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lang w:eastAsia="en-US"/>
        </w:rPr>
        <w:t>4.2.1.Выполнять в полном объёме все условия Договора.</w:t>
      </w:r>
      <w:r w:rsidRPr="008C2011">
        <w:rPr>
          <w:rFonts w:ascii="Times New Roman" w:hAnsi="Times New Roman" w:cs="Times New Roman"/>
          <w:sz w:val="24"/>
          <w:szCs w:val="24"/>
        </w:rPr>
        <w:t xml:space="preserve"> </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 xml:space="preserve">4.2.2. Передать Арендатору Участок по акту приёма - передачи не позднее, чем в 3-х </w:t>
      </w:r>
      <w:proofErr w:type="spellStart"/>
      <w:r w:rsidRPr="008C2011">
        <w:rPr>
          <w:rFonts w:ascii="Times New Roman" w:hAnsi="Times New Roman" w:cs="Times New Roman"/>
          <w:sz w:val="24"/>
          <w:szCs w:val="24"/>
        </w:rPr>
        <w:t>дневный</w:t>
      </w:r>
      <w:proofErr w:type="spellEnd"/>
      <w:r w:rsidRPr="008C2011">
        <w:rPr>
          <w:rFonts w:ascii="Times New Roman" w:hAnsi="Times New Roman" w:cs="Times New Roman"/>
          <w:sz w:val="24"/>
          <w:szCs w:val="24"/>
        </w:rPr>
        <w:t xml:space="preserve"> срок с момента государственной регистрации  Договора. </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4.2.4. Своевременно производить перерасчёт арендной платы и своевременно письменно информировать об этом Арендатора.</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rPr>
        <w:t xml:space="preserve">4.3. Арендатор имеет право: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rPr>
        <w:t>4.3.1. Использовать Участок на условиях, установленных Договором.</w:t>
      </w:r>
      <w:r w:rsidRPr="008C2011">
        <w:rPr>
          <w:rFonts w:ascii="Times New Roman" w:hAnsi="Times New Roman" w:cs="Times New Roman"/>
          <w:sz w:val="24"/>
          <w:szCs w:val="24"/>
          <w:lang w:eastAsia="en-US"/>
        </w:rPr>
        <w:t xml:space="preserve">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 Арендатор обязан: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4.4.1. Выполнять в полном объёме все условия Договора.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4.4.2. Использовать Участок в соответствии с целевым назначением и разрешённым использованием.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4.4.3. Уплачивать в размере, в сроки  и на условиях, установленных Договором, арендную плату.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4.4.5. 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sz w:val="24"/>
          <w:szCs w:val="24"/>
          <w:lang w:eastAsia="en-US"/>
        </w:rPr>
        <w:t>4.5. Арендодатель и Арендатор имеют иные права и несут иные обязанности, установленные законодательством Российской Федерации.</w:t>
      </w:r>
      <w:r w:rsidRPr="008C2011">
        <w:rPr>
          <w:rFonts w:ascii="Times New Roman" w:hAnsi="Times New Roman" w:cs="Times New Roman"/>
          <w:b/>
          <w:sz w:val="24"/>
          <w:szCs w:val="24"/>
          <w:lang w:eastAsia="en-US"/>
        </w:rPr>
        <w:t xml:space="preserve">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5.Ответственность Сторон</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sz w:val="24"/>
          <w:szCs w:val="24"/>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8C2011">
        <w:rPr>
          <w:rFonts w:ascii="Times New Roman" w:hAnsi="Times New Roman" w:cs="Times New Roman"/>
          <w:b/>
          <w:sz w:val="24"/>
          <w:szCs w:val="24"/>
          <w:lang w:eastAsia="en-US"/>
        </w:rPr>
        <w:t xml:space="preserve">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6. Изменение, расторжение и прекращение действия договора</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6.1. Действие Договора прекращается по истечении срока аренды земельного участка.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6.2. Все изменения и (или) дополнения к Договору оформляются в письменной форме и подписываются Сторонами. </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sz w:val="24"/>
          <w:szCs w:val="24"/>
          <w:lang w:eastAsia="en-US"/>
        </w:rPr>
        <w:t xml:space="preserve">6.3. Договор может быть расторгнут по требованию Арендодателя, или по решению суда </w:t>
      </w:r>
      <w:proofErr w:type="gramStart"/>
      <w:r w:rsidRPr="008C2011">
        <w:rPr>
          <w:rFonts w:ascii="Times New Roman" w:hAnsi="Times New Roman" w:cs="Times New Roman"/>
          <w:sz w:val="24"/>
          <w:szCs w:val="24"/>
          <w:lang w:eastAsia="en-US"/>
        </w:rPr>
        <w:t>по</w:t>
      </w:r>
      <w:proofErr w:type="gramEnd"/>
      <w:r w:rsidRPr="008C2011">
        <w:rPr>
          <w:rFonts w:ascii="Times New Roman" w:hAnsi="Times New Roman" w:cs="Times New Roman"/>
          <w:sz w:val="24"/>
          <w:szCs w:val="24"/>
          <w:lang w:eastAsia="en-US"/>
        </w:rPr>
        <w:t xml:space="preserve"> а основаниям и в порядке, установленном гражданским и земельным законодательством и настоящим Договором.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sz w:val="24"/>
          <w:szCs w:val="24"/>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8C2011">
        <w:rPr>
          <w:rFonts w:ascii="Times New Roman" w:hAnsi="Times New Roman" w:cs="Times New Roman"/>
          <w:b/>
          <w:sz w:val="24"/>
          <w:szCs w:val="24"/>
          <w:lang w:eastAsia="en-US"/>
        </w:rPr>
        <w:t xml:space="preserve">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7. Рассмотрение и урегулирование споров</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sz w:val="24"/>
          <w:szCs w:val="24"/>
          <w:lang w:eastAsia="en-US"/>
        </w:rPr>
        <w:t>7.1. Все споры между Сторонами, возникающие по Договору, разрешаются в соответствии с законодательством Российской Федерации.</w:t>
      </w:r>
      <w:r w:rsidRPr="008C2011">
        <w:rPr>
          <w:rFonts w:ascii="Times New Roman" w:hAnsi="Times New Roman" w:cs="Times New Roman"/>
          <w:b/>
          <w:sz w:val="24"/>
          <w:szCs w:val="24"/>
          <w:lang w:eastAsia="en-US"/>
        </w:rPr>
        <w:t xml:space="preserve"> </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8. Особые условия Договора</w:t>
      </w:r>
    </w:p>
    <w:tbl>
      <w:tblPr>
        <w:tblW w:w="0" w:type="auto"/>
        <w:tblCellSpacing w:w="0" w:type="dxa"/>
        <w:tblInd w:w="15" w:type="dxa"/>
        <w:tblLayout w:type="fixed"/>
        <w:tblCellMar>
          <w:top w:w="15" w:type="dxa"/>
          <w:left w:w="15" w:type="dxa"/>
          <w:bottom w:w="15" w:type="dxa"/>
          <w:right w:w="15" w:type="dxa"/>
        </w:tblCellMar>
        <w:tblLook w:val="04A0" w:firstRow="1" w:lastRow="0" w:firstColumn="1" w:lastColumn="0" w:noHBand="0" w:noVBand="1"/>
      </w:tblPr>
      <w:tblGrid>
        <w:gridCol w:w="10220"/>
      </w:tblGrid>
      <w:tr w:rsidR="008C2011" w:rsidRPr="008C2011" w:rsidTr="00566ED4">
        <w:trPr>
          <w:tblCellSpacing w:w="0" w:type="dxa"/>
        </w:trPr>
        <w:tc>
          <w:tcPr>
            <w:tcW w:w="10220" w:type="dxa"/>
          </w:tcPr>
          <w:p w:rsidR="008C2011" w:rsidRPr="008C2011" w:rsidRDefault="008C2011" w:rsidP="008C2011">
            <w:pPr>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 xml:space="preserve">8.1. Арендатор не имеет право сдавать арендуемые Участки в субаренду, залог и вносить </w:t>
            </w:r>
            <w:proofErr w:type="gramStart"/>
            <w:r w:rsidRPr="008C2011">
              <w:rPr>
                <w:rFonts w:ascii="Times New Roman" w:hAnsi="Times New Roman" w:cs="Times New Roman"/>
                <w:sz w:val="24"/>
                <w:szCs w:val="24"/>
              </w:rPr>
              <w:t>их  в</w:t>
            </w:r>
            <w:proofErr w:type="gramEnd"/>
            <w:r w:rsidRPr="008C2011">
              <w:rPr>
                <w:rFonts w:ascii="Times New Roman" w:hAnsi="Times New Roman" w:cs="Times New Roman"/>
                <w:sz w:val="24"/>
                <w:szCs w:val="24"/>
              </w:rPr>
              <w:t xml:space="preserve">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распоряжения Главы Администрации местного самоуправления Моздокского района.</w:t>
            </w:r>
          </w:p>
          <w:p w:rsidR="008C2011" w:rsidRPr="008C2011" w:rsidRDefault="008C2011" w:rsidP="008C2011">
            <w:pPr>
              <w:spacing w:after="0" w:line="240" w:lineRule="auto"/>
              <w:ind w:right="-142"/>
              <w:jc w:val="both"/>
              <w:rPr>
                <w:rFonts w:ascii="Times New Roman" w:hAnsi="Times New Roman" w:cs="Times New Roman"/>
                <w:sz w:val="24"/>
                <w:szCs w:val="24"/>
              </w:rPr>
            </w:pPr>
            <w:r w:rsidRPr="008C2011">
              <w:rPr>
                <w:rFonts w:ascii="Times New Roman" w:hAnsi="Times New Roman" w:cs="Times New Roman"/>
                <w:sz w:val="24"/>
                <w:szCs w:val="24"/>
              </w:rPr>
              <w:t xml:space="preserve">8.2. Арендатор не вправе уступать права (за исключением требований по денежному обязательству) </w:t>
            </w:r>
            <w:r w:rsidRPr="008C2011">
              <w:rPr>
                <w:rFonts w:ascii="Times New Roman" w:hAnsi="Times New Roman" w:cs="Times New Roman"/>
                <w:sz w:val="24"/>
                <w:szCs w:val="24"/>
              </w:rPr>
              <w:lastRenderedPageBreak/>
              <w:t>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8C2011" w:rsidRPr="008C2011" w:rsidTr="00566ED4">
        <w:trPr>
          <w:tblCellSpacing w:w="0" w:type="dxa"/>
        </w:trPr>
        <w:tc>
          <w:tcPr>
            <w:tcW w:w="10220" w:type="dxa"/>
          </w:tcPr>
          <w:p w:rsidR="008C2011" w:rsidRPr="008C2011" w:rsidRDefault="008C2011" w:rsidP="008C2011">
            <w:pPr>
              <w:spacing w:after="0" w:line="240" w:lineRule="auto"/>
              <w:ind w:right="-142"/>
              <w:jc w:val="both"/>
              <w:rPr>
                <w:rFonts w:ascii="Times New Roman" w:eastAsia="Times New Roman" w:hAnsi="Times New Roman" w:cs="Times New Roman"/>
                <w:sz w:val="24"/>
                <w:szCs w:val="24"/>
              </w:rPr>
            </w:pPr>
            <w:r w:rsidRPr="008C2011">
              <w:rPr>
                <w:rFonts w:ascii="Times New Roman" w:eastAsia="Times New Roman" w:hAnsi="Times New Roman" w:cs="Times New Roman"/>
                <w:sz w:val="24"/>
                <w:szCs w:val="24"/>
              </w:rPr>
              <w:lastRenderedPageBreak/>
              <w:t>8.3.Договор составлен в 3 (трех) экземплярах, имеющих одинаковую юридическую силу, из которых по одному экземпляру хранится у Сторон,</w:t>
            </w:r>
            <w:r w:rsidRPr="008C2011">
              <w:rPr>
                <w:rFonts w:ascii="Times New Roman" w:hAnsi="Times New Roman" w:cs="Times New Roman"/>
                <w:sz w:val="24"/>
                <w:szCs w:val="24"/>
              </w:rPr>
              <w:t xml:space="preserve"> один экземпляр передается в Управление Федеральной службы государственной регистрации, кадастра и картографии по РСО-Алания</w:t>
            </w:r>
            <w:r w:rsidRPr="008C2011">
              <w:rPr>
                <w:rFonts w:ascii="Times New Roman" w:eastAsia="Times New Roman" w:hAnsi="Times New Roman" w:cs="Times New Roman"/>
                <w:sz w:val="24"/>
                <w:szCs w:val="24"/>
              </w:rPr>
              <w:t>.</w:t>
            </w:r>
          </w:p>
        </w:tc>
      </w:tr>
    </w:tbl>
    <w:p w:rsidR="008C2011" w:rsidRPr="008C2011" w:rsidRDefault="008C2011" w:rsidP="008C2011">
      <w:pPr>
        <w:pStyle w:val="a3"/>
        <w:spacing w:after="0" w:line="240" w:lineRule="auto"/>
        <w:ind w:left="0" w:right="-142"/>
        <w:jc w:val="both"/>
        <w:rPr>
          <w:rFonts w:ascii="Times New Roman" w:hAnsi="Times New Roman" w:cs="Times New Roman"/>
          <w:b/>
          <w:sz w:val="24"/>
          <w:szCs w:val="24"/>
        </w:rPr>
      </w:pPr>
    </w:p>
    <w:p w:rsidR="008C2011" w:rsidRPr="008C2011" w:rsidRDefault="008C2011" w:rsidP="008C2011">
      <w:pPr>
        <w:pStyle w:val="a3"/>
        <w:spacing w:after="0" w:line="240" w:lineRule="auto"/>
        <w:ind w:left="0" w:right="-142"/>
        <w:jc w:val="center"/>
        <w:rPr>
          <w:rFonts w:ascii="Times New Roman" w:hAnsi="Times New Roman" w:cs="Times New Roman"/>
          <w:b/>
          <w:sz w:val="24"/>
          <w:szCs w:val="24"/>
        </w:rPr>
      </w:pPr>
      <w:r w:rsidRPr="008C2011">
        <w:rPr>
          <w:rFonts w:ascii="Times New Roman" w:hAnsi="Times New Roman" w:cs="Times New Roman"/>
          <w:b/>
          <w:sz w:val="24"/>
          <w:szCs w:val="24"/>
        </w:rPr>
        <w:t>9. Реквизиты Сторон:</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Арендодатель</w:t>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t>Арендатор</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Администрация местного</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 xml:space="preserve">самоуправления Моздокского района </w:t>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t>________________________</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Юридический адрес:</w:t>
      </w:r>
    </w:p>
    <w:p w:rsidR="008C2011" w:rsidRPr="008C2011" w:rsidRDefault="008C2011" w:rsidP="008C2011">
      <w:pPr>
        <w:pStyle w:val="a3"/>
        <w:spacing w:after="0" w:line="240" w:lineRule="auto"/>
        <w:ind w:left="0" w:right="-142"/>
        <w:jc w:val="both"/>
        <w:rPr>
          <w:rFonts w:ascii="Times New Roman" w:hAnsi="Times New Roman" w:cs="Times New Roman"/>
          <w:b/>
          <w:spacing w:val="2"/>
          <w:sz w:val="24"/>
          <w:szCs w:val="24"/>
        </w:rPr>
      </w:pPr>
      <w:r w:rsidRPr="008C2011">
        <w:rPr>
          <w:rFonts w:ascii="Times New Roman" w:hAnsi="Times New Roman" w:cs="Times New Roman"/>
          <w:b/>
          <w:spacing w:val="2"/>
          <w:sz w:val="24"/>
          <w:szCs w:val="24"/>
        </w:rPr>
        <w:t>РСО-Алания, Моздокский район,</w:t>
      </w:r>
    </w:p>
    <w:p w:rsidR="008C2011" w:rsidRPr="008C2011" w:rsidRDefault="008C2011" w:rsidP="008C2011">
      <w:pPr>
        <w:pStyle w:val="a3"/>
        <w:spacing w:after="0" w:line="240" w:lineRule="auto"/>
        <w:ind w:left="0" w:right="-142"/>
        <w:jc w:val="both"/>
        <w:rPr>
          <w:rFonts w:ascii="Times New Roman" w:hAnsi="Times New Roman" w:cs="Times New Roman"/>
          <w:b/>
          <w:color w:val="000000" w:themeColor="text1"/>
          <w:spacing w:val="2"/>
          <w:sz w:val="24"/>
          <w:szCs w:val="24"/>
        </w:rPr>
      </w:pPr>
      <w:r w:rsidRPr="008C2011">
        <w:rPr>
          <w:rFonts w:ascii="Times New Roman" w:hAnsi="Times New Roman" w:cs="Times New Roman"/>
          <w:b/>
          <w:spacing w:val="2"/>
          <w:sz w:val="24"/>
          <w:szCs w:val="24"/>
        </w:rPr>
        <w:t>г. Моздок</w:t>
      </w:r>
      <w:r w:rsidRPr="008C2011">
        <w:rPr>
          <w:rFonts w:ascii="Times New Roman" w:hAnsi="Times New Roman" w:cs="Times New Roman"/>
          <w:b/>
          <w:color w:val="000000" w:themeColor="text1"/>
          <w:spacing w:val="2"/>
          <w:sz w:val="24"/>
          <w:szCs w:val="24"/>
        </w:rPr>
        <w:t>, ул. Кирова, 37</w:t>
      </w:r>
    </w:p>
    <w:p w:rsidR="008C2011" w:rsidRPr="008C2011" w:rsidRDefault="008C2011" w:rsidP="008C2011">
      <w:pPr>
        <w:pStyle w:val="a3"/>
        <w:spacing w:after="0" w:line="240" w:lineRule="auto"/>
        <w:ind w:left="0" w:right="-142"/>
        <w:jc w:val="both"/>
        <w:rPr>
          <w:rFonts w:ascii="Times New Roman" w:hAnsi="Times New Roman" w:cs="Times New Roman"/>
          <w:b/>
          <w:color w:val="000000" w:themeColor="text1"/>
          <w:spacing w:val="2"/>
          <w:sz w:val="24"/>
          <w:szCs w:val="24"/>
        </w:rPr>
      </w:pPr>
    </w:p>
    <w:p w:rsidR="008C2011" w:rsidRPr="008C2011" w:rsidRDefault="008C2011" w:rsidP="008C2011">
      <w:pPr>
        <w:pStyle w:val="a3"/>
        <w:spacing w:after="0" w:line="240" w:lineRule="auto"/>
        <w:ind w:left="0" w:right="-142"/>
        <w:jc w:val="center"/>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10. Подписи Сторон</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Арендодатель</w:t>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t>Арендатор</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sz w:val="24"/>
          <w:szCs w:val="24"/>
          <w:lang w:eastAsia="en-US"/>
        </w:rPr>
        <w:t>_____________________________</w:t>
      </w:r>
      <w:r w:rsidRPr="008C2011">
        <w:rPr>
          <w:rFonts w:ascii="Times New Roman" w:hAnsi="Times New Roman" w:cs="Times New Roman"/>
          <w:sz w:val="24"/>
          <w:szCs w:val="24"/>
          <w:lang w:eastAsia="en-US"/>
        </w:rPr>
        <w:tab/>
      </w:r>
      <w:r w:rsidRPr="008C2011">
        <w:rPr>
          <w:rFonts w:ascii="Times New Roman" w:hAnsi="Times New Roman" w:cs="Times New Roman"/>
          <w:sz w:val="24"/>
          <w:szCs w:val="24"/>
          <w:lang w:eastAsia="en-US"/>
        </w:rPr>
        <w:tab/>
      </w:r>
      <w:r w:rsidRPr="008C2011">
        <w:rPr>
          <w:rFonts w:ascii="Times New Roman" w:hAnsi="Times New Roman" w:cs="Times New Roman"/>
          <w:sz w:val="24"/>
          <w:szCs w:val="24"/>
          <w:lang w:eastAsia="en-US"/>
        </w:rPr>
        <w:tab/>
      </w:r>
      <w:r w:rsidRPr="008C2011">
        <w:rPr>
          <w:rFonts w:ascii="Times New Roman" w:hAnsi="Times New Roman" w:cs="Times New Roman"/>
          <w:sz w:val="24"/>
          <w:szCs w:val="24"/>
          <w:lang w:eastAsia="en-US"/>
        </w:rPr>
        <w:tab/>
      </w:r>
      <w:r w:rsidRPr="008C2011">
        <w:rPr>
          <w:rFonts w:ascii="Times New Roman" w:hAnsi="Times New Roman" w:cs="Times New Roman"/>
          <w:sz w:val="24"/>
          <w:szCs w:val="24"/>
          <w:lang w:eastAsia="en-US"/>
        </w:rPr>
        <w:tab/>
        <w:t>__________________________</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p>
    <w:p w:rsidR="008C2011" w:rsidRPr="008C2011" w:rsidRDefault="008C2011" w:rsidP="008C2011">
      <w:pPr>
        <w:spacing w:after="0" w:line="240" w:lineRule="auto"/>
        <w:ind w:right="-142"/>
        <w:jc w:val="both"/>
        <w:rPr>
          <w:rFonts w:ascii="Times New Roman" w:eastAsia="Times New Roman" w:hAnsi="Times New Roman" w:cs="Times New Roman"/>
          <w:b/>
          <w:bCs/>
          <w:sz w:val="24"/>
          <w:szCs w:val="24"/>
          <w:lang w:eastAsia="en-US"/>
        </w:rPr>
      </w:pPr>
      <w:r w:rsidRPr="008C2011">
        <w:rPr>
          <w:rFonts w:ascii="Times New Roman" w:hAnsi="Times New Roman" w:cs="Times New Roman"/>
          <w:b/>
          <w:sz w:val="24"/>
          <w:szCs w:val="24"/>
          <w:lang w:eastAsia="en-US"/>
        </w:rPr>
        <w:br w:type="page"/>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p>
    <w:p w:rsidR="008C2011" w:rsidRPr="008C2011" w:rsidRDefault="008C2011" w:rsidP="008C2011">
      <w:pPr>
        <w:pStyle w:val="a3"/>
        <w:spacing w:after="0" w:line="240" w:lineRule="auto"/>
        <w:ind w:left="0" w:right="-142"/>
        <w:jc w:val="center"/>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Акт</w:t>
      </w:r>
    </w:p>
    <w:p w:rsidR="008C2011" w:rsidRPr="008C2011" w:rsidRDefault="008C2011" w:rsidP="008C2011">
      <w:pPr>
        <w:pStyle w:val="a3"/>
        <w:spacing w:after="0" w:line="240" w:lineRule="auto"/>
        <w:ind w:left="0" w:right="-142"/>
        <w:jc w:val="center"/>
        <w:rPr>
          <w:rFonts w:ascii="Times New Roman" w:hAnsi="Times New Roman" w:cs="Times New Roman"/>
          <w:sz w:val="24"/>
          <w:szCs w:val="24"/>
        </w:rPr>
      </w:pPr>
      <w:r w:rsidRPr="008C2011">
        <w:rPr>
          <w:rFonts w:ascii="Times New Roman" w:hAnsi="Times New Roman" w:cs="Times New Roman"/>
          <w:b/>
          <w:sz w:val="24"/>
          <w:szCs w:val="24"/>
          <w:lang w:eastAsia="en-US"/>
        </w:rPr>
        <w:t>приема-передачи земельного участка</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г. Моздок</w:t>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t>«</w:t>
      </w:r>
      <w:r w:rsidRPr="008C2011">
        <w:rPr>
          <w:rFonts w:ascii="Times New Roman" w:hAnsi="Times New Roman" w:cs="Times New Roman"/>
          <w:b/>
          <w:sz w:val="24"/>
          <w:szCs w:val="24"/>
          <w:lang w:eastAsia="en-US"/>
        </w:rPr>
        <w:tab/>
        <w:t>»</w:t>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t>20__ г.</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r w:rsidRPr="008C2011">
        <w:rPr>
          <w:rFonts w:ascii="Times New Roman" w:hAnsi="Times New Roman" w:cs="Times New Roman"/>
          <w:sz w:val="24"/>
          <w:szCs w:val="24"/>
          <w:lang w:eastAsia="en-US"/>
        </w:rPr>
        <w:t xml:space="preserve">На основании договора </w:t>
      </w:r>
      <w:r w:rsidRPr="008C2011">
        <w:rPr>
          <w:rFonts w:ascii="Times New Roman" w:hAnsi="Times New Roman" w:cs="Times New Roman"/>
          <w:sz w:val="24"/>
          <w:szCs w:val="24"/>
        </w:rPr>
        <w:t>аренды</w:t>
      </w:r>
      <w:r w:rsidRPr="008C2011">
        <w:rPr>
          <w:rFonts w:ascii="Times New Roman" w:hAnsi="Times New Roman" w:cs="Times New Roman"/>
          <w:sz w:val="24"/>
          <w:szCs w:val="24"/>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8C2011">
        <w:rPr>
          <w:rFonts w:ascii="Times New Roman" w:hAnsi="Times New Roman" w:cs="Times New Roman"/>
          <w:b/>
          <w:sz w:val="24"/>
          <w:szCs w:val="24"/>
          <w:lang w:eastAsia="en-US"/>
        </w:rPr>
        <w:t>Арендодатель</w:t>
      </w:r>
      <w:r w:rsidRPr="008C2011">
        <w:rPr>
          <w:rFonts w:ascii="Times New Roman" w:hAnsi="Times New Roman" w:cs="Times New Roman"/>
          <w:sz w:val="24"/>
          <w:szCs w:val="24"/>
          <w:lang w:eastAsia="en-US"/>
        </w:rPr>
        <w:t>"</w:t>
      </w:r>
      <w:r w:rsidRPr="008C2011">
        <w:rPr>
          <w:rFonts w:ascii="Times New Roman" w:hAnsi="Times New Roman" w:cs="Times New Roman"/>
          <w:b/>
          <w:sz w:val="24"/>
          <w:szCs w:val="24"/>
          <w:lang w:eastAsia="en-US"/>
        </w:rPr>
        <w:t xml:space="preserve"> </w:t>
      </w:r>
      <w:r w:rsidRPr="008C2011">
        <w:rPr>
          <w:rFonts w:ascii="Times New Roman" w:hAnsi="Times New Roman" w:cs="Times New Roman"/>
          <w:sz w:val="24"/>
          <w:szCs w:val="24"/>
          <w:lang w:eastAsia="en-US"/>
        </w:rPr>
        <w:t>и</w:t>
      </w:r>
      <w:r w:rsidRPr="008C2011">
        <w:rPr>
          <w:rFonts w:ascii="Times New Roman" w:hAnsi="Times New Roman" w:cs="Times New Roman"/>
          <w:b/>
          <w:sz w:val="24"/>
          <w:szCs w:val="24"/>
          <w:lang w:eastAsia="en-US"/>
        </w:rPr>
        <w:t xml:space="preserve"> ________________________________</w:t>
      </w:r>
      <w:r w:rsidRPr="008C2011">
        <w:rPr>
          <w:rFonts w:ascii="Times New Roman" w:hAnsi="Times New Roman" w:cs="Times New Roman"/>
          <w:sz w:val="24"/>
          <w:szCs w:val="24"/>
          <w:lang w:eastAsia="en-US"/>
        </w:rPr>
        <w:t>, именуемый в дальнейшем "</w:t>
      </w:r>
      <w:r w:rsidRPr="008C2011">
        <w:rPr>
          <w:rFonts w:ascii="Times New Roman" w:hAnsi="Times New Roman" w:cs="Times New Roman"/>
          <w:b/>
          <w:sz w:val="24"/>
          <w:szCs w:val="24"/>
          <w:lang w:eastAsia="en-US"/>
        </w:rPr>
        <w:t>Арендатор</w:t>
      </w:r>
      <w:r w:rsidRPr="008C2011">
        <w:rPr>
          <w:rFonts w:ascii="Times New Roman" w:hAnsi="Times New Roman" w:cs="Times New Roman"/>
          <w:sz w:val="24"/>
          <w:szCs w:val="24"/>
          <w:lang w:eastAsia="en-US"/>
        </w:rPr>
        <w:t xml:space="preserve">", составили настоящий акт о том, что Арендодатель передал, а Арендатор принял земельный участок с кадастровым номером </w:t>
      </w:r>
      <w:r w:rsidRPr="008C2011">
        <w:rPr>
          <w:rFonts w:ascii="Times New Roman" w:hAnsi="Times New Roman" w:cs="Times New Roman"/>
          <w:sz w:val="24"/>
          <w:szCs w:val="24"/>
        </w:rPr>
        <w:t>15:01:_________, площадью ________________ кв. м, местоположение: РСО-Алания, Моздокский район, __________________________________; категория земель - «____________________»; вид разрешенного использования – ______________________.</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p>
    <w:p w:rsidR="008C2011" w:rsidRPr="008C2011" w:rsidRDefault="008C2011" w:rsidP="008C2011">
      <w:pPr>
        <w:pStyle w:val="a3"/>
        <w:spacing w:after="0" w:line="240" w:lineRule="auto"/>
        <w:ind w:left="0" w:right="-142"/>
        <w:jc w:val="center"/>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Арендодатель</w:t>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t>Арендатор</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Администрация местного</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 xml:space="preserve">самоуправления Моздокского района        </w:t>
      </w:r>
      <w:r w:rsidRPr="008C2011">
        <w:rPr>
          <w:rFonts w:ascii="Times New Roman" w:hAnsi="Times New Roman" w:cs="Times New Roman"/>
          <w:b/>
          <w:sz w:val="24"/>
          <w:szCs w:val="24"/>
          <w:lang w:eastAsia="en-US"/>
        </w:rPr>
        <w:tab/>
      </w:r>
      <w:r w:rsidRPr="008C2011">
        <w:rPr>
          <w:rFonts w:ascii="Times New Roman" w:hAnsi="Times New Roman" w:cs="Times New Roman"/>
          <w:b/>
          <w:sz w:val="24"/>
          <w:szCs w:val="24"/>
          <w:lang w:eastAsia="en-US"/>
        </w:rPr>
        <w:tab/>
        <w:t>________________________</w:t>
      </w:r>
    </w:p>
    <w:p w:rsidR="008C2011" w:rsidRPr="008C2011" w:rsidRDefault="008C2011" w:rsidP="008C2011">
      <w:pPr>
        <w:pStyle w:val="a3"/>
        <w:spacing w:after="0" w:line="240" w:lineRule="auto"/>
        <w:ind w:left="0" w:right="-142"/>
        <w:jc w:val="both"/>
        <w:rPr>
          <w:rFonts w:ascii="Times New Roman" w:hAnsi="Times New Roman" w:cs="Times New Roman"/>
          <w:b/>
          <w:bCs/>
          <w:sz w:val="24"/>
          <w:szCs w:val="24"/>
          <w:lang w:eastAsia="en-US"/>
        </w:rPr>
      </w:pPr>
      <w:r w:rsidRPr="008C2011">
        <w:rPr>
          <w:rFonts w:ascii="Times New Roman" w:hAnsi="Times New Roman" w:cs="Times New Roman"/>
          <w:b/>
          <w:sz w:val="24"/>
          <w:szCs w:val="24"/>
          <w:lang w:eastAsia="en-US"/>
        </w:rPr>
        <w:t>Юридический адрес:</w:t>
      </w:r>
    </w:p>
    <w:p w:rsidR="008C2011" w:rsidRPr="008C2011" w:rsidRDefault="008C2011" w:rsidP="008C2011">
      <w:pPr>
        <w:pStyle w:val="a3"/>
        <w:spacing w:after="0" w:line="240" w:lineRule="auto"/>
        <w:ind w:left="0" w:right="-142"/>
        <w:jc w:val="both"/>
        <w:rPr>
          <w:rFonts w:ascii="Times New Roman" w:hAnsi="Times New Roman" w:cs="Times New Roman"/>
          <w:b/>
          <w:spacing w:val="2"/>
          <w:sz w:val="24"/>
          <w:szCs w:val="24"/>
        </w:rPr>
      </w:pPr>
      <w:r w:rsidRPr="008C2011">
        <w:rPr>
          <w:rFonts w:ascii="Times New Roman" w:hAnsi="Times New Roman" w:cs="Times New Roman"/>
          <w:b/>
          <w:spacing w:val="2"/>
          <w:sz w:val="24"/>
          <w:szCs w:val="24"/>
        </w:rPr>
        <w:t>РСО-Алания, Моздокский район,</w:t>
      </w:r>
    </w:p>
    <w:p w:rsidR="008C2011" w:rsidRPr="008C2011" w:rsidRDefault="008C2011" w:rsidP="008C2011">
      <w:pPr>
        <w:pStyle w:val="a3"/>
        <w:spacing w:after="0" w:line="240" w:lineRule="auto"/>
        <w:ind w:left="0" w:right="-142"/>
        <w:jc w:val="both"/>
        <w:rPr>
          <w:rFonts w:ascii="Times New Roman" w:hAnsi="Times New Roman" w:cs="Times New Roman"/>
          <w:sz w:val="24"/>
          <w:szCs w:val="24"/>
          <w:lang w:eastAsia="en-US"/>
        </w:rPr>
      </w:pPr>
      <w:r w:rsidRPr="008C2011">
        <w:rPr>
          <w:rFonts w:ascii="Times New Roman" w:hAnsi="Times New Roman" w:cs="Times New Roman"/>
          <w:b/>
          <w:spacing w:val="2"/>
          <w:sz w:val="24"/>
          <w:szCs w:val="24"/>
        </w:rPr>
        <w:t>г. Моздок</w:t>
      </w:r>
      <w:r w:rsidRPr="008C2011">
        <w:rPr>
          <w:rFonts w:ascii="Times New Roman" w:hAnsi="Times New Roman" w:cs="Times New Roman"/>
          <w:b/>
          <w:color w:val="000000" w:themeColor="text1"/>
          <w:spacing w:val="2"/>
          <w:sz w:val="24"/>
          <w:szCs w:val="24"/>
        </w:rPr>
        <w:t>, ул. Кирова, 37</w:t>
      </w: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p>
    <w:p w:rsidR="008C2011" w:rsidRPr="008C2011" w:rsidRDefault="008C2011" w:rsidP="008C2011">
      <w:pPr>
        <w:pStyle w:val="a3"/>
        <w:spacing w:after="0" w:line="240" w:lineRule="auto"/>
        <w:ind w:left="0" w:right="-142"/>
        <w:jc w:val="both"/>
        <w:rPr>
          <w:rFonts w:ascii="Times New Roman" w:hAnsi="Times New Roman" w:cs="Times New Roman"/>
          <w:sz w:val="24"/>
          <w:szCs w:val="24"/>
        </w:rPr>
      </w:pPr>
    </w:p>
    <w:p w:rsidR="00BA3DA0" w:rsidRPr="008C2011" w:rsidRDefault="008C2011" w:rsidP="008C2011">
      <w:pPr>
        <w:spacing w:line="240" w:lineRule="auto"/>
        <w:rPr>
          <w:rFonts w:ascii="Times New Roman" w:hAnsi="Times New Roman" w:cs="Times New Roman"/>
          <w:sz w:val="24"/>
          <w:szCs w:val="24"/>
        </w:rPr>
      </w:pPr>
      <w:r w:rsidRPr="008C2011">
        <w:rPr>
          <w:rFonts w:ascii="Times New Roman" w:hAnsi="Times New Roman" w:cs="Times New Roman"/>
          <w:sz w:val="24"/>
          <w:szCs w:val="24"/>
        </w:rPr>
        <w:br w:type="page"/>
      </w:r>
    </w:p>
    <w:p w:rsidR="003041EF" w:rsidRPr="008C2011" w:rsidRDefault="003041EF" w:rsidP="008C2011">
      <w:pPr>
        <w:spacing w:after="0" w:line="240" w:lineRule="auto"/>
        <w:ind w:firstLine="567"/>
        <w:jc w:val="right"/>
        <w:rPr>
          <w:rFonts w:ascii="Times New Roman" w:hAnsi="Times New Roman" w:cs="Times New Roman"/>
          <w:sz w:val="24"/>
          <w:szCs w:val="24"/>
        </w:rPr>
      </w:pPr>
      <w:r w:rsidRPr="008C2011">
        <w:rPr>
          <w:rFonts w:ascii="Times New Roman" w:hAnsi="Times New Roman" w:cs="Times New Roman"/>
          <w:sz w:val="24"/>
          <w:szCs w:val="24"/>
        </w:rPr>
        <w:lastRenderedPageBreak/>
        <w:t>Приложение №</w:t>
      </w:r>
      <w:r w:rsidR="003335E7" w:rsidRPr="008C2011">
        <w:rPr>
          <w:rFonts w:ascii="Times New Roman" w:hAnsi="Times New Roman" w:cs="Times New Roman"/>
          <w:sz w:val="24"/>
          <w:szCs w:val="24"/>
        </w:rPr>
        <w:t>2</w:t>
      </w:r>
    </w:p>
    <w:p w:rsidR="003041EF" w:rsidRPr="008C2011" w:rsidRDefault="003041EF" w:rsidP="008C2011">
      <w:pPr>
        <w:pStyle w:val="a3"/>
        <w:spacing w:after="0" w:line="240" w:lineRule="auto"/>
        <w:ind w:left="0" w:right="-1"/>
        <w:jc w:val="both"/>
        <w:rPr>
          <w:rFonts w:ascii="Times New Roman" w:hAnsi="Times New Roman" w:cs="Times New Roman"/>
          <w:b/>
          <w:bCs/>
          <w:sz w:val="24"/>
          <w:szCs w:val="24"/>
        </w:rPr>
      </w:pPr>
    </w:p>
    <w:p w:rsidR="003041EF" w:rsidRPr="008C2011" w:rsidRDefault="003041EF" w:rsidP="008C2011">
      <w:pPr>
        <w:pStyle w:val="a3"/>
        <w:spacing w:after="0" w:line="240" w:lineRule="auto"/>
        <w:ind w:left="0" w:right="-1"/>
        <w:jc w:val="center"/>
        <w:rPr>
          <w:rFonts w:ascii="Times New Roman" w:hAnsi="Times New Roman" w:cs="Times New Roman"/>
          <w:b/>
          <w:bCs/>
          <w:sz w:val="24"/>
          <w:szCs w:val="24"/>
        </w:rPr>
      </w:pPr>
      <w:r w:rsidRPr="008C2011">
        <w:rPr>
          <w:rFonts w:ascii="Times New Roman" w:hAnsi="Times New Roman" w:cs="Times New Roman"/>
          <w:b/>
          <w:sz w:val="24"/>
          <w:szCs w:val="24"/>
        </w:rPr>
        <w:t>ЗАЯВКА</w:t>
      </w:r>
    </w:p>
    <w:p w:rsidR="003041EF" w:rsidRPr="008C2011" w:rsidRDefault="003041EF" w:rsidP="008C2011">
      <w:pPr>
        <w:pStyle w:val="a3"/>
        <w:spacing w:after="0" w:line="240" w:lineRule="auto"/>
        <w:ind w:left="0" w:right="-1"/>
        <w:jc w:val="center"/>
        <w:rPr>
          <w:rFonts w:ascii="Times New Roman" w:hAnsi="Times New Roman" w:cs="Times New Roman"/>
          <w:b/>
          <w:bCs/>
          <w:sz w:val="24"/>
          <w:szCs w:val="24"/>
        </w:rPr>
      </w:pPr>
      <w:r w:rsidRPr="008C2011">
        <w:rPr>
          <w:rFonts w:ascii="Times New Roman" w:hAnsi="Times New Roman" w:cs="Times New Roman"/>
          <w:b/>
          <w:sz w:val="24"/>
          <w:szCs w:val="24"/>
        </w:rPr>
        <w:t>НА УЧАСТИЕ В АУКЦИОНЕ</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ab/>
        <w:t>Претендент: 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(Ф.И.О., наименование юридического лица)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__________________________________________________________________________________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(заполняется физическим лицом)</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Документ, удостоверяющий личность: 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Серия ____________, № ____________, выдан «______» _________________ г.</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__________________________________________________________________________________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(кем выдан)</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Место регистрации:______________________________________________________________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Телефон _________________ Индекс _________________ ИНН_________________________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(заполняется юридическим лицом)</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 рег. № ____________________________________________, </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дата регистрации «_______» ___________________ _________ г.</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 xml:space="preserve">Орган осуществивший </w:t>
      </w:r>
      <w:proofErr w:type="gramStart"/>
      <w:r w:rsidRPr="008C2011">
        <w:rPr>
          <w:rFonts w:ascii="Times New Roman" w:hAnsi="Times New Roman" w:cs="Times New Roman"/>
          <w:sz w:val="24"/>
          <w:szCs w:val="24"/>
        </w:rPr>
        <w:t>регистрацию:_</w:t>
      </w:r>
      <w:proofErr w:type="gramEnd"/>
      <w:r w:rsidRPr="008C2011">
        <w:rPr>
          <w:rFonts w:ascii="Times New Roman" w:hAnsi="Times New Roman" w:cs="Times New Roman"/>
          <w:sz w:val="24"/>
          <w:szCs w:val="24"/>
        </w:rPr>
        <w:t>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Место выдачи:  __________________________________________________________________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ИНН __________________________________ КПП 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Юридический адрес: 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Телефон ___________________, Факс ____________________, Индекс__________________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Представитель претендента: 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 xml:space="preserve"> (Ф.И.О. или наименование)</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Документ, на основании которого действует представитель претендента: __________________________________________________________________________________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(далее – претендент),</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 xml:space="preserve">принимая решение об участии в аукционе на право заключения договора </w:t>
      </w:r>
      <w:proofErr w:type="gramStart"/>
      <w:r w:rsidRPr="008C2011">
        <w:rPr>
          <w:rFonts w:ascii="Times New Roman" w:hAnsi="Times New Roman" w:cs="Times New Roman"/>
          <w:sz w:val="24"/>
          <w:szCs w:val="24"/>
        </w:rPr>
        <w:t>аренды  на</w:t>
      </w:r>
      <w:proofErr w:type="gramEnd"/>
      <w:r w:rsidRPr="008C2011">
        <w:rPr>
          <w:rFonts w:ascii="Times New Roman" w:hAnsi="Times New Roman" w:cs="Times New Roman"/>
          <w:sz w:val="24"/>
          <w:szCs w:val="24"/>
        </w:rPr>
        <w:t xml:space="preserve"> земельный участок с кадастровым номером 15:01:________, площадью ______ кв. м, местоположение: РСО-Алания, Моздокский район, ________________; категория земель - «______________________________»; вид разрешенного использования – _______________________________, (далее – земельный участок), обязуюсь:</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8" w:history="1">
        <w:r w:rsidRPr="008C2011">
          <w:rPr>
            <w:rStyle w:val="a4"/>
            <w:rFonts w:ascii="Times New Roman" w:hAnsi="Times New Roman" w:cs="Times New Roman"/>
            <w:sz w:val="24"/>
            <w:szCs w:val="24"/>
            <w:lang w:val="en-US"/>
          </w:rPr>
          <w:t>www</w:t>
        </w:r>
        <w:r w:rsidRPr="008C2011">
          <w:rPr>
            <w:rStyle w:val="a4"/>
            <w:rFonts w:ascii="Times New Roman" w:hAnsi="Times New Roman" w:cs="Times New Roman"/>
            <w:sz w:val="24"/>
            <w:szCs w:val="24"/>
          </w:rPr>
          <w:t>.</w:t>
        </w:r>
        <w:proofErr w:type="spellStart"/>
        <w:r w:rsidRPr="008C2011">
          <w:rPr>
            <w:rStyle w:val="a4"/>
            <w:rFonts w:ascii="Times New Roman" w:hAnsi="Times New Roman" w:cs="Times New Roman"/>
            <w:sz w:val="24"/>
            <w:szCs w:val="24"/>
            <w:lang w:val="en-US"/>
          </w:rPr>
          <w:t>torgi</w:t>
        </w:r>
        <w:proofErr w:type="spellEnd"/>
        <w:r w:rsidRPr="008C2011">
          <w:rPr>
            <w:rStyle w:val="a4"/>
            <w:rFonts w:ascii="Times New Roman" w:hAnsi="Times New Roman" w:cs="Times New Roman"/>
            <w:sz w:val="24"/>
            <w:szCs w:val="24"/>
          </w:rPr>
          <w:t>.</w:t>
        </w:r>
        <w:proofErr w:type="spellStart"/>
        <w:r w:rsidRPr="008C2011">
          <w:rPr>
            <w:rStyle w:val="a4"/>
            <w:rFonts w:ascii="Times New Roman" w:hAnsi="Times New Roman" w:cs="Times New Roman"/>
            <w:sz w:val="24"/>
            <w:szCs w:val="24"/>
            <w:lang w:val="en-US"/>
          </w:rPr>
          <w:t>gov</w:t>
        </w:r>
        <w:proofErr w:type="spellEnd"/>
        <w:r w:rsidRPr="008C2011">
          <w:rPr>
            <w:rStyle w:val="a4"/>
            <w:rFonts w:ascii="Times New Roman" w:hAnsi="Times New Roman" w:cs="Times New Roman"/>
            <w:sz w:val="24"/>
            <w:szCs w:val="24"/>
          </w:rPr>
          <w:t>.</w:t>
        </w:r>
        <w:proofErr w:type="spellStart"/>
        <w:r w:rsidRPr="008C2011">
          <w:rPr>
            <w:rStyle w:val="a4"/>
            <w:rFonts w:ascii="Times New Roman" w:hAnsi="Times New Roman" w:cs="Times New Roman"/>
            <w:sz w:val="24"/>
            <w:szCs w:val="24"/>
            <w:lang w:val="en-US"/>
          </w:rPr>
          <w:t>ru</w:t>
        </w:r>
        <w:proofErr w:type="spellEnd"/>
      </w:hyperlink>
      <w:r w:rsidRPr="008C2011">
        <w:rPr>
          <w:rFonts w:ascii="Times New Roman" w:hAnsi="Times New Roman" w:cs="Times New Roman"/>
          <w:color w:val="C00000"/>
          <w:sz w:val="24"/>
          <w:szCs w:val="24"/>
          <w:u w:val="single"/>
        </w:rPr>
        <w:t>,</w:t>
      </w:r>
      <w:r w:rsidRPr="008C2011">
        <w:rPr>
          <w:rFonts w:ascii="Times New Roman" w:hAnsi="Times New Roman" w:cs="Times New Roman"/>
          <w:sz w:val="24"/>
          <w:szCs w:val="24"/>
        </w:rPr>
        <w:t xml:space="preserve"> на сайте Организатора аукциона – </w:t>
      </w:r>
      <w:hyperlink r:id="rId9" w:history="1">
        <w:r w:rsidRPr="008C2011">
          <w:rPr>
            <w:rStyle w:val="a4"/>
            <w:rFonts w:ascii="Times New Roman" w:hAnsi="Times New Roman" w:cs="Times New Roman"/>
            <w:sz w:val="24"/>
            <w:szCs w:val="24"/>
            <w:lang w:val="en-US"/>
          </w:rPr>
          <w:t>www</w:t>
        </w:r>
        <w:r w:rsidRPr="008C2011">
          <w:rPr>
            <w:rStyle w:val="a4"/>
            <w:rFonts w:ascii="Times New Roman" w:hAnsi="Times New Roman" w:cs="Times New Roman"/>
            <w:sz w:val="24"/>
            <w:szCs w:val="24"/>
          </w:rPr>
          <w:t>.</w:t>
        </w:r>
        <w:r w:rsidRPr="008C2011">
          <w:rPr>
            <w:rFonts w:ascii="Times New Roman" w:hAnsi="Times New Roman" w:cs="Times New Roman"/>
            <w:sz w:val="24"/>
            <w:szCs w:val="24"/>
          </w:rPr>
          <w:t xml:space="preserve"> </w:t>
        </w:r>
        <w:r w:rsidRPr="008C2011">
          <w:rPr>
            <w:rStyle w:val="a4"/>
            <w:rFonts w:ascii="Times New Roman" w:hAnsi="Times New Roman" w:cs="Times New Roman"/>
            <w:sz w:val="24"/>
            <w:szCs w:val="24"/>
          </w:rPr>
          <w:t>torgi.gov.</w:t>
        </w:r>
        <w:proofErr w:type="spellStart"/>
        <w:r w:rsidRPr="008C2011">
          <w:rPr>
            <w:rStyle w:val="a4"/>
            <w:rFonts w:ascii="Times New Roman" w:hAnsi="Times New Roman" w:cs="Times New Roman"/>
            <w:sz w:val="24"/>
            <w:szCs w:val="24"/>
            <w:lang w:val="en-US"/>
          </w:rPr>
          <w:t>ru</w:t>
        </w:r>
        <w:proofErr w:type="spellEnd"/>
      </w:hyperlink>
      <w:r w:rsidRPr="008C2011">
        <w:rPr>
          <w:rFonts w:ascii="Times New Roman" w:hAnsi="Times New Roman" w:cs="Times New Roman"/>
          <w:sz w:val="24"/>
          <w:szCs w:val="24"/>
        </w:rPr>
        <w:t>, а также порядок проведения аукциона, предусмотренный ЗК РФ.</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В случае признания победителем аукциона: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подписать протокол по итогам аукциона;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оплатить размер ежегодной арендной платы (выкупанную цену), определенной по итогам аукциона в срок, указанный в извещении о проведении аукциона;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с данными об организаторе аукциона;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о предмете аукциона, о начальной цене предмета аукциона, величине повышения начальной цены (шаг аукциона);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об оплате арендной платы (выкупной цены), последствиях уклонения или отказа от подписания протокола об итогах аукциона, договора аренды;</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о порядке определения победителя;</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с порядком отмены аукциона;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Претендент согласен на участие в аукционе на указанных условиях.</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8C2011">
        <w:rPr>
          <w:rFonts w:ascii="Times New Roman" w:hAnsi="Times New Roman" w:cs="Times New Roman"/>
          <w:b/>
          <w:sz w:val="24"/>
          <w:szCs w:val="24"/>
        </w:rPr>
        <w:t xml:space="preserve"> </w:t>
      </w:r>
      <w:r w:rsidRPr="008C2011">
        <w:rPr>
          <w:rFonts w:ascii="Times New Roman" w:hAnsi="Times New Roman" w:cs="Times New Roman"/>
          <w:sz w:val="24"/>
          <w:szCs w:val="24"/>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Возврат задатка производится по следующим реквизитам:</w:t>
      </w:r>
      <w:r w:rsidRPr="008C2011">
        <w:rPr>
          <w:rFonts w:ascii="Times New Roman" w:hAnsi="Times New Roman" w:cs="Times New Roman"/>
          <w:sz w:val="24"/>
          <w:szCs w:val="24"/>
          <w:u w:val="single"/>
        </w:rPr>
        <w:t xml:space="preserve"> </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расчетный счет __________________________________________________________________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наименование банка 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БИК банка ______________________________________________________________________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proofErr w:type="spellStart"/>
      <w:r w:rsidRPr="008C2011">
        <w:rPr>
          <w:rFonts w:ascii="Times New Roman" w:hAnsi="Times New Roman" w:cs="Times New Roman"/>
          <w:sz w:val="24"/>
          <w:szCs w:val="24"/>
        </w:rPr>
        <w:t>кор</w:t>
      </w:r>
      <w:proofErr w:type="spellEnd"/>
      <w:r w:rsidRPr="008C2011">
        <w:rPr>
          <w:rFonts w:ascii="Times New Roman" w:hAnsi="Times New Roman" w:cs="Times New Roman"/>
          <w:sz w:val="24"/>
          <w:szCs w:val="24"/>
        </w:rPr>
        <w:t>./</w:t>
      </w:r>
      <w:proofErr w:type="spellStart"/>
      <w:r w:rsidRPr="008C2011">
        <w:rPr>
          <w:rFonts w:ascii="Times New Roman" w:hAnsi="Times New Roman" w:cs="Times New Roman"/>
          <w:sz w:val="24"/>
          <w:szCs w:val="24"/>
        </w:rPr>
        <w:t>сч</w:t>
      </w:r>
      <w:proofErr w:type="spellEnd"/>
      <w:r w:rsidRPr="008C2011">
        <w:rPr>
          <w:rFonts w:ascii="Times New Roman" w:hAnsi="Times New Roman" w:cs="Times New Roman"/>
          <w:sz w:val="24"/>
          <w:szCs w:val="24"/>
        </w:rPr>
        <w:t xml:space="preserve"> __________________________________________________________________________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ИНН получателя _________________________________________________________________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ОГРН получателя ________________________________________________________________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 xml:space="preserve">получатель платежа _____________________________________________________________ </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Контактный телефон 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41EF" w:rsidRPr="008C2011" w:rsidRDefault="003041EF" w:rsidP="008C2011">
      <w:pPr>
        <w:pStyle w:val="a3"/>
        <w:spacing w:after="0" w:line="240" w:lineRule="auto"/>
        <w:ind w:left="0" w:right="-1"/>
        <w:jc w:val="both"/>
        <w:rPr>
          <w:rFonts w:ascii="Times New Roman" w:hAnsi="Times New Roman" w:cs="Times New Roman"/>
          <w:i/>
          <w:sz w:val="24"/>
          <w:szCs w:val="24"/>
        </w:rPr>
      </w:pPr>
      <w:r w:rsidRPr="008C2011">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_</w:t>
      </w:r>
      <w:r w:rsidRPr="008C2011">
        <w:rPr>
          <w:rFonts w:ascii="Times New Roman" w:hAnsi="Times New Roman" w:cs="Times New Roman"/>
          <w:i/>
          <w:sz w:val="24"/>
          <w:szCs w:val="24"/>
        </w:rPr>
        <w:t>___________________________________________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sz w:val="24"/>
          <w:szCs w:val="24"/>
        </w:rPr>
        <w:t>(перечень прилагаемых документов)</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color w:val="000000"/>
          <w:sz w:val="24"/>
          <w:szCs w:val="24"/>
        </w:rPr>
        <w:t>Подпись Претендента</w:t>
      </w:r>
      <w:r w:rsidRPr="008C2011">
        <w:rPr>
          <w:rFonts w:ascii="Times New Roman" w:hAnsi="Times New Roman" w:cs="Times New Roman"/>
          <w:sz w:val="24"/>
          <w:szCs w:val="24"/>
        </w:rPr>
        <w:t xml:space="preserve"> </w:t>
      </w:r>
      <w:r w:rsidRPr="008C2011">
        <w:rPr>
          <w:rFonts w:ascii="Times New Roman" w:hAnsi="Times New Roman" w:cs="Times New Roman"/>
          <w:color w:val="000000"/>
          <w:sz w:val="24"/>
          <w:szCs w:val="24"/>
        </w:rPr>
        <w:t>(полномочного представителя Претендента)</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r w:rsidRPr="008C2011">
        <w:rPr>
          <w:rFonts w:ascii="Times New Roman" w:hAnsi="Times New Roman" w:cs="Times New Roman"/>
          <w:color w:val="000000"/>
          <w:sz w:val="24"/>
          <w:szCs w:val="24"/>
        </w:rPr>
        <w:t>_______________/_____________/</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color w:val="000000"/>
          <w:sz w:val="24"/>
          <w:szCs w:val="24"/>
        </w:rPr>
        <w:t xml:space="preserve">Заявка принята </w:t>
      </w:r>
      <w:r w:rsidRPr="008C2011">
        <w:rPr>
          <w:rFonts w:ascii="Times New Roman" w:hAnsi="Times New Roman" w:cs="Times New Roman"/>
          <w:sz w:val="24"/>
          <w:szCs w:val="24"/>
        </w:rPr>
        <w:t>Администрацией местного самоуправления Моздокского района</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r w:rsidRPr="008C2011">
        <w:rPr>
          <w:rFonts w:ascii="Times New Roman" w:hAnsi="Times New Roman" w:cs="Times New Roman"/>
          <w:color w:val="000000"/>
          <w:sz w:val="24"/>
          <w:szCs w:val="24"/>
        </w:rPr>
        <w:t>Время и дата принятия заявки:</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r w:rsidRPr="008C2011">
        <w:rPr>
          <w:rFonts w:ascii="Times New Roman" w:hAnsi="Times New Roman" w:cs="Times New Roman"/>
          <w:color w:val="000000"/>
          <w:sz w:val="24"/>
          <w:szCs w:val="24"/>
        </w:rPr>
        <w:t>Час. ___ мин. ____ "___" ____________20____г.</w:t>
      </w:r>
    </w:p>
    <w:p w:rsidR="003041EF" w:rsidRPr="008C2011" w:rsidRDefault="003041EF" w:rsidP="008C2011">
      <w:pPr>
        <w:pStyle w:val="a3"/>
        <w:spacing w:after="0" w:line="240" w:lineRule="auto"/>
        <w:ind w:left="0" w:right="-1"/>
        <w:jc w:val="both"/>
        <w:rPr>
          <w:rFonts w:ascii="Times New Roman" w:hAnsi="Times New Roman" w:cs="Times New Roman"/>
          <w:sz w:val="24"/>
          <w:szCs w:val="24"/>
        </w:rPr>
      </w:pPr>
      <w:r w:rsidRPr="008C2011">
        <w:rPr>
          <w:rFonts w:ascii="Times New Roman" w:hAnsi="Times New Roman" w:cs="Times New Roman"/>
          <w:color w:val="000000"/>
          <w:sz w:val="24"/>
          <w:szCs w:val="24"/>
        </w:rPr>
        <w:t>Регистрационный номер заявки: № ____</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r w:rsidRPr="008C2011">
        <w:rPr>
          <w:rFonts w:ascii="Times New Roman" w:hAnsi="Times New Roman" w:cs="Times New Roman"/>
          <w:color w:val="000000"/>
          <w:sz w:val="24"/>
          <w:szCs w:val="24"/>
        </w:rPr>
        <w:t>Подпись уполномоченного лица организатора аукциона</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r w:rsidRPr="008C2011">
        <w:rPr>
          <w:rFonts w:ascii="Times New Roman" w:hAnsi="Times New Roman" w:cs="Times New Roman"/>
          <w:color w:val="000000"/>
          <w:sz w:val="24"/>
          <w:szCs w:val="24"/>
        </w:rPr>
        <w:t>_______________/_____________/</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r w:rsidRPr="008C2011">
        <w:rPr>
          <w:rFonts w:ascii="Times New Roman" w:hAnsi="Times New Roman" w:cs="Times New Roman"/>
          <w:color w:val="000000"/>
          <w:sz w:val="24"/>
          <w:szCs w:val="24"/>
        </w:rPr>
        <w:t xml:space="preserve"> </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r w:rsidRPr="008C2011">
        <w:rPr>
          <w:rFonts w:ascii="Times New Roman" w:hAnsi="Times New Roman" w:cs="Times New Roman"/>
          <w:color w:val="000000"/>
          <w:sz w:val="24"/>
          <w:szCs w:val="24"/>
        </w:rPr>
        <w:t xml:space="preserve"> </w:t>
      </w: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p>
    <w:p w:rsidR="003041EF" w:rsidRPr="008C2011" w:rsidRDefault="003041EF" w:rsidP="008C2011">
      <w:pPr>
        <w:pStyle w:val="a3"/>
        <w:spacing w:after="0" w:line="240" w:lineRule="auto"/>
        <w:ind w:left="0" w:right="-1"/>
        <w:jc w:val="both"/>
        <w:rPr>
          <w:rFonts w:ascii="Times New Roman" w:hAnsi="Times New Roman" w:cs="Times New Roman"/>
          <w:color w:val="000000"/>
          <w:sz w:val="24"/>
          <w:szCs w:val="24"/>
        </w:rPr>
      </w:pPr>
    </w:p>
    <w:p w:rsidR="003041EF" w:rsidRPr="008C2011" w:rsidRDefault="003041EF" w:rsidP="008C2011">
      <w:pPr>
        <w:spacing w:after="0" w:line="240" w:lineRule="auto"/>
        <w:ind w:right="-1" w:firstLine="708"/>
        <w:jc w:val="both"/>
        <w:rPr>
          <w:rFonts w:ascii="Times New Roman" w:hAnsi="Times New Roman" w:cs="Times New Roman"/>
          <w:sz w:val="24"/>
          <w:szCs w:val="24"/>
        </w:rPr>
      </w:pPr>
    </w:p>
    <w:p w:rsidR="003041EF" w:rsidRPr="008C2011" w:rsidRDefault="003041EF" w:rsidP="008C2011">
      <w:pPr>
        <w:spacing w:after="0" w:line="240" w:lineRule="auto"/>
        <w:ind w:right="-1"/>
        <w:jc w:val="both"/>
        <w:rPr>
          <w:rFonts w:ascii="Times New Roman" w:hAnsi="Times New Roman" w:cs="Times New Roman"/>
          <w:sz w:val="24"/>
          <w:szCs w:val="24"/>
        </w:rPr>
      </w:pPr>
    </w:p>
    <w:sectPr w:rsidR="003041EF" w:rsidRPr="008C2011" w:rsidSect="008C2011">
      <w:pgSz w:w="11906" w:h="16838"/>
      <w:pgMar w:top="142"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5171BA"/>
    <w:multiLevelType w:val="hybridMultilevel"/>
    <w:tmpl w:val="840E9FBC"/>
    <w:lvl w:ilvl="0" w:tplc="F9FE0A18">
      <w:start w:val="1"/>
      <w:numFmt w:val="bullet"/>
      <w:lvlText w:val=""/>
      <w:lvlJc w:val="left"/>
      <w:pPr>
        <w:ind w:left="4613"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15:restartNumberingAfterBreak="0">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6C2BF8"/>
    <w:multiLevelType w:val="hybridMultilevel"/>
    <w:tmpl w:val="1792A062"/>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13F1C5B"/>
    <w:multiLevelType w:val="hybridMultilevel"/>
    <w:tmpl w:val="25163B86"/>
    <w:lvl w:ilvl="0" w:tplc="F9FE0A18">
      <w:start w:val="1"/>
      <w:numFmt w:val="bullet"/>
      <w:lvlText w:val=""/>
      <w:lvlJc w:val="left"/>
      <w:pPr>
        <w:ind w:left="5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11"/>
  </w:num>
  <w:num w:numId="10">
    <w:abstractNumId w:val="1"/>
  </w:num>
  <w:num w:numId="11">
    <w:abstractNumId w:val="12"/>
  </w:num>
  <w:num w:numId="12">
    <w:abstractNumId w:val="5"/>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5CB6"/>
    <w:rsid w:val="00001DAC"/>
    <w:rsid w:val="00004D37"/>
    <w:rsid w:val="00005141"/>
    <w:rsid w:val="00006D59"/>
    <w:rsid w:val="000070C9"/>
    <w:rsid w:val="00012B76"/>
    <w:rsid w:val="0001438A"/>
    <w:rsid w:val="00015595"/>
    <w:rsid w:val="0001577F"/>
    <w:rsid w:val="00016A71"/>
    <w:rsid w:val="0002108E"/>
    <w:rsid w:val="0002243F"/>
    <w:rsid w:val="00026A6E"/>
    <w:rsid w:val="000363AF"/>
    <w:rsid w:val="000435F9"/>
    <w:rsid w:val="0004790D"/>
    <w:rsid w:val="00051020"/>
    <w:rsid w:val="00053243"/>
    <w:rsid w:val="0005383F"/>
    <w:rsid w:val="0005462E"/>
    <w:rsid w:val="00055290"/>
    <w:rsid w:val="00055790"/>
    <w:rsid w:val="0005710E"/>
    <w:rsid w:val="00061B2F"/>
    <w:rsid w:val="00062527"/>
    <w:rsid w:val="000633C7"/>
    <w:rsid w:val="00064B59"/>
    <w:rsid w:val="000652C2"/>
    <w:rsid w:val="00077458"/>
    <w:rsid w:val="00084599"/>
    <w:rsid w:val="00092897"/>
    <w:rsid w:val="00094306"/>
    <w:rsid w:val="00094CDE"/>
    <w:rsid w:val="000957D7"/>
    <w:rsid w:val="00096777"/>
    <w:rsid w:val="0009720F"/>
    <w:rsid w:val="0009747A"/>
    <w:rsid w:val="000A135B"/>
    <w:rsid w:val="000A15B5"/>
    <w:rsid w:val="000A37A0"/>
    <w:rsid w:val="000B0D34"/>
    <w:rsid w:val="000B393F"/>
    <w:rsid w:val="000B6025"/>
    <w:rsid w:val="000B7683"/>
    <w:rsid w:val="000C36CA"/>
    <w:rsid w:val="000C6566"/>
    <w:rsid w:val="000D08D5"/>
    <w:rsid w:val="000D0FB0"/>
    <w:rsid w:val="000D1882"/>
    <w:rsid w:val="000D2F8E"/>
    <w:rsid w:val="000D606B"/>
    <w:rsid w:val="000D7F5D"/>
    <w:rsid w:val="000E0B75"/>
    <w:rsid w:val="000E1F4C"/>
    <w:rsid w:val="000E23CB"/>
    <w:rsid w:val="000E2494"/>
    <w:rsid w:val="000E6648"/>
    <w:rsid w:val="000E7F2A"/>
    <w:rsid w:val="000F09C3"/>
    <w:rsid w:val="000F3211"/>
    <w:rsid w:val="000F3F16"/>
    <w:rsid w:val="000F5AF8"/>
    <w:rsid w:val="000F653C"/>
    <w:rsid w:val="000F66D7"/>
    <w:rsid w:val="000F6B02"/>
    <w:rsid w:val="000F730A"/>
    <w:rsid w:val="000F79A6"/>
    <w:rsid w:val="001054DD"/>
    <w:rsid w:val="00113D3D"/>
    <w:rsid w:val="001158A1"/>
    <w:rsid w:val="001255E4"/>
    <w:rsid w:val="001275C5"/>
    <w:rsid w:val="00131B1C"/>
    <w:rsid w:val="00134FC4"/>
    <w:rsid w:val="001366AE"/>
    <w:rsid w:val="00137DE4"/>
    <w:rsid w:val="001407ED"/>
    <w:rsid w:val="0014144F"/>
    <w:rsid w:val="001420E4"/>
    <w:rsid w:val="0015205D"/>
    <w:rsid w:val="00152C7D"/>
    <w:rsid w:val="0016127C"/>
    <w:rsid w:val="00165F4B"/>
    <w:rsid w:val="00170F6B"/>
    <w:rsid w:val="001716A8"/>
    <w:rsid w:val="00174864"/>
    <w:rsid w:val="00177AE2"/>
    <w:rsid w:val="00180560"/>
    <w:rsid w:val="00184761"/>
    <w:rsid w:val="00185903"/>
    <w:rsid w:val="00191C12"/>
    <w:rsid w:val="001A6770"/>
    <w:rsid w:val="001B00B3"/>
    <w:rsid w:val="001B4D30"/>
    <w:rsid w:val="001B7D22"/>
    <w:rsid w:val="001C1D99"/>
    <w:rsid w:val="001C4E0B"/>
    <w:rsid w:val="001D1683"/>
    <w:rsid w:val="001D1C4B"/>
    <w:rsid w:val="001D1CCB"/>
    <w:rsid w:val="001D1D47"/>
    <w:rsid w:val="001D2D0B"/>
    <w:rsid w:val="001D312C"/>
    <w:rsid w:val="001D4565"/>
    <w:rsid w:val="001D6E9C"/>
    <w:rsid w:val="001E1906"/>
    <w:rsid w:val="001E2476"/>
    <w:rsid w:val="001E4695"/>
    <w:rsid w:val="001E4BA8"/>
    <w:rsid w:val="001E6FA8"/>
    <w:rsid w:val="001F2F41"/>
    <w:rsid w:val="001F7CD0"/>
    <w:rsid w:val="00202E34"/>
    <w:rsid w:val="002035C8"/>
    <w:rsid w:val="00204166"/>
    <w:rsid w:val="00206FF2"/>
    <w:rsid w:val="0021161A"/>
    <w:rsid w:val="002139B8"/>
    <w:rsid w:val="00214107"/>
    <w:rsid w:val="00221028"/>
    <w:rsid w:val="002238D0"/>
    <w:rsid w:val="00226CA7"/>
    <w:rsid w:val="00227B2D"/>
    <w:rsid w:val="002344B3"/>
    <w:rsid w:val="00234BD7"/>
    <w:rsid w:val="002351EC"/>
    <w:rsid w:val="00241391"/>
    <w:rsid w:val="0024194A"/>
    <w:rsid w:val="002465EA"/>
    <w:rsid w:val="0025058F"/>
    <w:rsid w:val="00250AAF"/>
    <w:rsid w:val="00252842"/>
    <w:rsid w:val="00253793"/>
    <w:rsid w:val="00262D07"/>
    <w:rsid w:val="00263CDF"/>
    <w:rsid w:val="00273BD1"/>
    <w:rsid w:val="00275026"/>
    <w:rsid w:val="002764E2"/>
    <w:rsid w:val="002765E8"/>
    <w:rsid w:val="00276F0D"/>
    <w:rsid w:val="00276F86"/>
    <w:rsid w:val="0028000F"/>
    <w:rsid w:val="00283274"/>
    <w:rsid w:val="00285B3E"/>
    <w:rsid w:val="00294014"/>
    <w:rsid w:val="0029405C"/>
    <w:rsid w:val="0029427C"/>
    <w:rsid w:val="002954A0"/>
    <w:rsid w:val="002956D9"/>
    <w:rsid w:val="00296D67"/>
    <w:rsid w:val="00297349"/>
    <w:rsid w:val="00297A96"/>
    <w:rsid w:val="002A05BE"/>
    <w:rsid w:val="002A2AE3"/>
    <w:rsid w:val="002A2AF7"/>
    <w:rsid w:val="002A306F"/>
    <w:rsid w:val="002A424B"/>
    <w:rsid w:val="002B03C4"/>
    <w:rsid w:val="002B03E2"/>
    <w:rsid w:val="002B1193"/>
    <w:rsid w:val="002B1960"/>
    <w:rsid w:val="002B75DB"/>
    <w:rsid w:val="002C29BE"/>
    <w:rsid w:val="002C3994"/>
    <w:rsid w:val="002C7DF7"/>
    <w:rsid w:val="002D3C88"/>
    <w:rsid w:val="002D4727"/>
    <w:rsid w:val="002D765B"/>
    <w:rsid w:val="002E5F3B"/>
    <w:rsid w:val="002F056D"/>
    <w:rsid w:val="003041EF"/>
    <w:rsid w:val="00305001"/>
    <w:rsid w:val="00305A12"/>
    <w:rsid w:val="00307FC8"/>
    <w:rsid w:val="00317AD7"/>
    <w:rsid w:val="0032040B"/>
    <w:rsid w:val="0032123C"/>
    <w:rsid w:val="00322775"/>
    <w:rsid w:val="00326759"/>
    <w:rsid w:val="00326835"/>
    <w:rsid w:val="0032761A"/>
    <w:rsid w:val="00332C82"/>
    <w:rsid w:val="003335E7"/>
    <w:rsid w:val="00334195"/>
    <w:rsid w:val="003356BE"/>
    <w:rsid w:val="00340AD8"/>
    <w:rsid w:val="003435A9"/>
    <w:rsid w:val="00344572"/>
    <w:rsid w:val="003446C1"/>
    <w:rsid w:val="0035410E"/>
    <w:rsid w:val="00357820"/>
    <w:rsid w:val="00357BB1"/>
    <w:rsid w:val="00363B81"/>
    <w:rsid w:val="003657DA"/>
    <w:rsid w:val="00367288"/>
    <w:rsid w:val="00371446"/>
    <w:rsid w:val="0037252C"/>
    <w:rsid w:val="003739A9"/>
    <w:rsid w:val="00374B93"/>
    <w:rsid w:val="00376795"/>
    <w:rsid w:val="00376EEE"/>
    <w:rsid w:val="003776F0"/>
    <w:rsid w:val="0038071A"/>
    <w:rsid w:val="00384CCD"/>
    <w:rsid w:val="0038661C"/>
    <w:rsid w:val="003875EB"/>
    <w:rsid w:val="003916E8"/>
    <w:rsid w:val="00392A24"/>
    <w:rsid w:val="00396121"/>
    <w:rsid w:val="003A1024"/>
    <w:rsid w:val="003A1A3F"/>
    <w:rsid w:val="003A3167"/>
    <w:rsid w:val="003A3FDB"/>
    <w:rsid w:val="003A510A"/>
    <w:rsid w:val="003A66D0"/>
    <w:rsid w:val="003B04FF"/>
    <w:rsid w:val="003B05B7"/>
    <w:rsid w:val="003B1658"/>
    <w:rsid w:val="003B3AED"/>
    <w:rsid w:val="003B70B5"/>
    <w:rsid w:val="003B7797"/>
    <w:rsid w:val="003C52A9"/>
    <w:rsid w:val="003C75DD"/>
    <w:rsid w:val="003D0C2C"/>
    <w:rsid w:val="003D6891"/>
    <w:rsid w:val="003E22FB"/>
    <w:rsid w:val="003E580E"/>
    <w:rsid w:val="003E5C0D"/>
    <w:rsid w:val="003E5ED0"/>
    <w:rsid w:val="003E73A1"/>
    <w:rsid w:val="003E7664"/>
    <w:rsid w:val="003F0085"/>
    <w:rsid w:val="003F1F02"/>
    <w:rsid w:val="003F2DEE"/>
    <w:rsid w:val="003F2F16"/>
    <w:rsid w:val="00402ED0"/>
    <w:rsid w:val="00403443"/>
    <w:rsid w:val="004037F4"/>
    <w:rsid w:val="00404DFA"/>
    <w:rsid w:val="00412195"/>
    <w:rsid w:val="004125C0"/>
    <w:rsid w:val="00415E00"/>
    <w:rsid w:val="00417F0E"/>
    <w:rsid w:val="00420CD6"/>
    <w:rsid w:val="004219E9"/>
    <w:rsid w:val="004241E2"/>
    <w:rsid w:val="0042632C"/>
    <w:rsid w:val="00430300"/>
    <w:rsid w:val="00435A5C"/>
    <w:rsid w:val="00435E5E"/>
    <w:rsid w:val="00435FBE"/>
    <w:rsid w:val="004369F3"/>
    <w:rsid w:val="00437F10"/>
    <w:rsid w:val="00441394"/>
    <w:rsid w:val="004428BD"/>
    <w:rsid w:val="004449BC"/>
    <w:rsid w:val="00444E06"/>
    <w:rsid w:val="004456B3"/>
    <w:rsid w:val="00447F04"/>
    <w:rsid w:val="00451749"/>
    <w:rsid w:val="00452D7A"/>
    <w:rsid w:val="004566B0"/>
    <w:rsid w:val="00457ADF"/>
    <w:rsid w:val="004602A6"/>
    <w:rsid w:val="004615CF"/>
    <w:rsid w:val="004675C5"/>
    <w:rsid w:val="00474C9E"/>
    <w:rsid w:val="004772E2"/>
    <w:rsid w:val="004810A4"/>
    <w:rsid w:val="004820DB"/>
    <w:rsid w:val="0048365E"/>
    <w:rsid w:val="00483DB6"/>
    <w:rsid w:val="00485D66"/>
    <w:rsid w:val="00486810"/>
    <w:rsid w:val="004874A4"/>
    <w:rsid w:val="004902D3"/>
    <w:rsid w:val="00490953"/>
    <w:rsid w:val="0049121F"/>
    <w:rsid w:val="004929D5"/>
    <w:rsid w:val="00492EF3"/>
    <w:rsid w:val="00493489"/>
    <w:rsid w:val="00496B38"/>
    <w:rsid w:val="004A067B"/>
    <w:rsid w:val="004A214C"/>
    <w:rsid w:val="004A3B06"/>
    <w:rsid w:val="004A6367"/>
    <w:rsid w:val="004A73A1"/>
    <w:rsid w:val="004A7CBC"/>
    <w:rsid w:val="004A7E59"/>
    <w:rsid w:val="004B1742"/>
    <w:rsid w:val="004B57E3"/>
    <w:rsid w:val="004B7207"/>
    <w:rsid w:val="004B744A"/>
    <w:rsid w:val="004B7D5F"/>
    <w:rsid w:val="004C1436"/>
    <w:rsid w:val="004C143B"/>
    <w:rsid w:val="004C1592"/>
    <w:rsid w:val="004C5DB3"/>
    <w:rsid w:val="004C66A4"/>
    <w:rsid w:val="004C677F"/>
    <w:rsid w:val="004C7081"/>
    <w:rsid w:val="004C7F90"/>
    <w:rsid w:val="004D0BC2"/>
    <w:rsid w:val="004D0F3A"/>
    <w:rsid w:val="004D139E"/>
    <w:rsid w:val="004D1D74"/>
    <w:rsid w:val="004D4B78"/>
    <w:rsid w:val="004E06A8"/>
    <w:rsid w:val="004E27F1"/>
    <w:rsid w:val="004E6921"/>
    <w:rsid w:val="004E79C8"/>
    <w:rsid w:val="004E7C37"/>
    <w:rsid w:val="004F014C"/>
    <w:rsid w:val="004F1A04"/>
    <w:rsid w:val="004F218D"/>
    <w:rsid w:val="004F25F7"/>
    <w:rsid w:val="004F3765"/>
    <w:rsid w:val="004F64B0"/>
    <w:rsid w:val="004F6A0A"/>
    <w:rsid w:val="0050162C"/>
    <w:rsid w:val="005115C2"/>
    <w:rsid w:val="00527487"/>
    <w:rsid w:val="00531A8A"/>
    <w:rsid w:val="0053587D"/>
    <w:rsid w:val="0053589C"/>
    <w:rsid w:val="00537C5C"/>
    <w:rsid w:val="005416DE"/>
    <w:rsid w:val="00541B19"/>
    <w:rsid w:val="00544480"/>
    <w:rsid w:val="005447D6"/>
    <w:rsid w:val="00546564"/>
    <w:rsid w:val="00546768"/>
    <w:rsid w:val="00550FDF"/>
    <w:rsid w:val="00551480"/>
    <w:rsid w:val="005549A5"/>
    <w:rsid w:val="00557B80"/>
    <w:rsid w:val="00562006"/>
    <w:rsid w:val="005621A6"/>
    <w:rsid w:val="0056268A"/>
    <w:rsid w:val="00566168"/>
    <w:rsid w:val="00566E6C"/>
    <w:rsid w:val="00570B3C"/>
    <w:rsid w:val="00572D2D"/>
    <w:rsid w:val="00573333"/>
    <w:rsid w:val="005733D3"/>
    <w:rsid w:val="0057720F"/>
    <w:rsid w:val="005850EE"/>
    <w:rsid w:val="005853BC"/>
    <w:rsid w:val="00587D0B"/>
    <w:rsid w:val="00591D23"/>
    <w:rsid w:val="005920F2"/>
    <w:rsid w:val="00593895"/>
    <w:rsid w:val="00596613"/>
    <w:rsid w:val="0059693A"/>
    <w:rsid w:val="005979E8"/>
    <w:rsid w:val="00597D4C"/>
    <w:rsid w:val="005A045A"/>
    <w:rsid w:val="005A113B"/>
    <w:rsid w:val="005A600A"/>
    <w:rsid w:val="005A6AEC"/>
    <w:rsid w:val="005B4CE6"/>
    <w:rsid w:val="005B5A57"/>
    <w:rsid w:val="005C31F7"/>
    <w:rsid w:val="005C4416"/>
    <w:rsid w:val="005C456D"/>
    <w:rsid w:val="005D2603"/>
    <w:rsid w:val="005D3E7D"/>
    <w:rsid w:val="005D61A9"/>
    <w:rsid w:val="005E00A2"/>
    <w:rsid w:val="005E1D0D"/>
    <w:rsid w:val="005E5351"/>
    <w:rsid w:val="005E6491"/>
    <w:rsid w:val="005F16A6"/>
    <w:rsid w:val="006033E9"/>
    <w:rsid w:val="006041F6"/>
    <w:rsid w:val="006100DA"/>
    <w:rsid w:val="00611252"/>
    <w:rsid w:val="006126CA"/>
    <w:rsid w:val="006158EA"/>
    <w:rsid w:val="00616249"/>
    <w:rsid w:val="00616AEA"/>
    <w:rsid w:val="00617747"/>
    <w:rsid w:val="006203F0"/>
    <w:rsid w:val="006210A1"/>
    <w:rsid w:val="00624A9E"/>
    <w:rsid w:val="0062500F"/>
    <w:rsid w:val="00625CF8"/>
    <w:rsid w:val="00625E6D"/>
    <w:rsid w:val="006271A9"/>
    <w:rsid w:val="0063097D"/>
    <w:rsid w:val="00630B13"/>
    <w:rsid w:val="006326A8"/>
    <w:rsid w:val="006440A3"/>
    <w:rsid w:val="006455EF"/>
    <w:rsid w:val="006477C4"/>
    <w:rsid w:val="006548C6"/>
    <w:rsid w:val="006550C2"/>
    <w:rsid w:val="00657BA3"/>
    <w:rsid w:val="00657C39"/>
    <w:rsid w:val="00661750"/>
    <w:rsid w:val="00663CAC"/>
    <w:rsid w:val="00665B43"/>
    <w:rsid w:val="00666B66"/>
    <w:rsid w:val="006713BE"/>
    <w:rsid w:val="00671D8E"/>
    <w:rsid w:val="00683057"/>
    <w:rsid w:val="0068451B"/>
    <w:rsid w:val="006928EC"/>
    <w:rsid w:val="006972BF"/>
    <w:rsid w:val="006A004F"/>
    <w:rsid w:val="006A0BF5"/>
    <w:rsid w:val="006A2720"/>
    <w:rsid w:val="006A3516"/>
    <w:rsid w:val="006A5914"/>
    <w:rsid w:val="006B232F"/>
    <w:rsid w:val="006B3C17"/>
    <w:rsid w:val="006C5885"/>
    <w:rsid w:val="006D3035"/>
    <w:rsid w:val="006D6AB6"/>
    <w:rsid w:val="006E1898"/>
    <w:rsid w:val="006E1AE3"/>
    <w:rsid w:val="006E6628"/>
    <w:rsid w:val="006F22A6"/>
    <w:rsid w:val="006F24C1"/>
    <w:rsid w:val="006F405A"/>
    <w:rsid w:val="006F43B4"/>
    <w:rsid w:val="006F4C74"/>
    <w:rsid w:val="006F567B"/>
    <w:rsid w:val="006F5E3C"/>
    <w:rsid w:val="00702272"/>
    <w:rsid w:val="0070557A"/>
    <w:rsid w:val="0070782B"/>
    <w:rsid w:val="00707E66"/>
    <w:rsid w:val="007111C9"/>
    <w:rsid w:val="007115F7"/>
    <w:rsid w:val="0071310D"/>
    <w:rsid w:val="00713B59"/>
    <w:rsid w:val="00714165"/>
    <w:rsid w:val="00715265"/>
    <w:rsid w:val="00716B9F"/>
    <w:rsid w:val="0071767F"/>
    <w:rsid w:val="00724036"/>
    <w:rsid w:val="0073016E"/>
    <w:rsid w:val="00730FE5"/>
    <w:rsid w:val="007312CF"/>
    <w:rsid w:val="007333B7"/>
    <w:rsid w:val="007370F2"/>
    <w:rsid w:val="0074230D"/>
    <w:rsid w:val="007438EE"/>
    <w:rsid w:val="0074398E"/>
    <w:rsid w:val="007442A1"/>
    <w:rsid w:val="00747AE7"/>
    <w:rsid w:val="00753103"/>
    <w:rsid w:val="00755309"/>
    <w:rsid w:val="00757E81"/>
    <w:rsid w:val="00760F2D"/>
    <w:rsid w:val="00772277"/>
    <w:rsid w:val="00783B62"/>
    <w:rsid w:val="0078686A"/>
    <w:rsid w:val="00793DE3"/>
    <w:rsid w:val="00795406"/>
    <w:rsid w:val="007965D0"/>
    <w:rsid w:val="00796953"/>
    <w:rsid w:val="007969AF"/>
    <w:rsid w:val="00797FEE"/>
    <w:rsid w:val="007A1717"/>
    <w:rsid w:val="007A4B32"/>
    <w:rsid w:val="007A60FF"/>
    <w:rsid w:val="007A6188"/>
    <w:rsid w:val="007B00E1"/>
    <w:rsid w:val="007B5CB6"/>
    <w:rsid w:val="007B6D87"/>
    <w:rsid w:val="007B73DF"/>
    <w:rsid w:val="007C12B2"/>
    <w:rsid w:val="007C464C"/>
    <w:rsid w:val="007C5B8E"/>
    <w:rsid w:val="007D5D01"/>
    <w:rsid w:val="007E1D65"/>
    <w:rsid w:val="007E244E"/>
    <w:rsid w:val="007E523A"/>
    <w:rsid w:val="007E5D9D"/>
    <w:rsid w:val="007E740E"/>
    <w:rsid w:val="007F3B7D"/>
    <w:rsid w:val="007F5987"/>
    <w:rsid w:val="007F7685"/>
    <w:rsid w:val="0080146D"/>
    <w:rsid w:val="008043E7"/>
    <w:rsid w:val="008063F4"/>
    <w:rsid w:val="00806F6F"/>
    <w:rsid w:val="0080711B"/>
    <w:rsid w:val="00810D8F"/>
    <w:rsid w:val="008135F7"/>
    <w:rsid w:val="00815A35"/>
    <w:rsid w:val="008166BC"/>
    <w:rsid w:val="00821D30"/>
    <w:rsid w:val="00825A98"/>
    <w:rsid w:val="00825F03"/>
    <w:rsid w:val="008264B7"/>
    <w:rsid w:val="008269BD"/>
    <w:rsid w:val="008300BE"/>
    <w:rsid w:val="0083359A"/>
    <w:rsid w:val="00835719"/>
    <w:rsid w:val="008373DA"/>
    <w:rsid w:val="00837537"/>
    <w:rsid w:val="00837F6F"/>
    <w:rsid w:val="008420F7"/>
    <w:rsid w:val="00844348"/>
    <w:rsid w:val="00845DF4"/>
    <w:rsid w:val="00846B30"/>
    <w:rsid w:val="00851996"/>
    <w:rsid w:val="00854715"/>
    <w:rsid w:val="008677FD"/>
    <w:rsid w:val="008770F5"/>
    <w:rsid w:val="00880F08"/>
    <w:rsid w:val="00882451"/>
    <w:rsid w:val="00885FD8"/>
    <w:rsid w:val="008864DD"/>
    <w:rsid w:val="008A67CB"/>
    <w:rsid w:val="008B10A4"/>
    <w:rsid w:val="008B2140"/>
    <w:rsid w:val="008B7449"/>
    <w:rsid w:val="008B764A"/>
    <w:rsid w:val="008B77C6"/>
    <w:rsid w:val="008C2011"/>
    <w:rsid w:val="008C2F23"/>
    <w:rsid w:val="008C3692"/>
    <w:rsid w:val="008C4BDD"/>
    <w:rsid w:val="008C7836"/>
    <w:rsid w:val="008C7937"/>
    <w:rsid w:val="008D437D"/>
    <w:rsid w:val="008D7AC7"/>
    <w:rsid w:val="008E101E"/>
    <w:rsid w:val="008E10A5"/>
    <w:rsid w:val="008E2E7B"/>
    <w:rsid w:val="008E348D"/>
    <w:rsid w:val="008F1658"/>
    <w:rsid w:val="008F1F96"/>
    <w:rsid w:val="008F4FCF"/>
    <w:rsid w:val="008F5941"/>
    <w:rsid w:val="008F6974"/>
    <w:rsid w:val="008F7141"/>
    <w:rsid w:val="0090177A"/>
    <w:rsid w:val="00905086"/>
    <w:rsid w:val="0090693D"/>
    <w:rsid w:val="00914609"/>
    <w:rsid w:val="009155AD"/>
    <w:rsid w:val="009171A3"/>
    <w:rsid w:val="009200C4"/>
    <w:rsid w:val="00920315"/>
    <w:rsid w:val="00924FC6"/>
    <w:rsid w:val="00925EEF"/>
    <w:rsid w:val="00927F94"/>
    <w:rsid w:val="00932BED"/>
    <w:rsid w:val="00937543"/>
    <w:rsid w:val="00937DB9"/>
    <w:rsid w:val="00944BB0"/>
    <w:rsid w:val="00944D9B"/>
    <w:rsid w:val="00945AD1"/>
    <w:rsid w:val="00945D63"/>
    <w:rsid w:val="00946458"/>
    <w:rsid w:val="00954E4B"/>
    <w:rsid w:val="009550EA"/>
    <w:rsid w:val="00957352"/>
    <w:rsid w:val="00962144"/>
    <w:rsid w:val="0096235D"/>
    <w:rsid w:val="009703E2"/>
    <w:rsid w:val="00973483"/>
    <w:rsid w:val="009747F1"/>
    <w:rsid w:val="009765C9"/>
    <w:rsid w:val="009801CF"/>
    <w:rsid w:val="00987794"/>
    <w:rsid w:val="00996560"/>
    <w:rsid w:val="009A0C5F"/>
    <w:rsid w:val="009A1FCB"/>
    <w:rsid w:val="009A257F"/>
    <w:rsid w:val="009A6C4A"/>
    <w:rsid w:val="009B1ADC"/>
    <w:rsid w:val="009B23CE"/>
    <w:rsid w:val="009B30B8"/>
    <w:rsid w:val="009B4F86"/>
    <w:rsid w:val="009B6F49"/>
    <w:rsid w:val="009C03BF"/>
    <w:rsid w:val="009C0696"/>
    <w:rsid w:val="009C15F2"/>
    <w:rsid w:val="009C2BDC"/>
    <w:rsid w:val="009C4E39"/>
    <w:rsid w:val="009C501D"/>
    <w:rsid w:val="009C5AEC"/>
    <w:rsid w:val="009D10D4"/>
    <w:rsid w:val="009D5C5F"/>
    <w:rsid w:val="009D6145"/>
    <w:rsid w:val="009E0695"/>
    <w:rsid w:val="009E4445"/>
    <w:rsid w:val="009E535D"/>
    <w:rsid w:val="009E5B5D"/>
    <w:rsid w:val="009E78C5"/>
    <w:rsid w:val="009E7DAB"/>
    <w:rsid w:val="009F2BA3"/>
    <w:rsid w:val="009F4136"/>
    <w:rsid w:val="009F7235"/>
    <w:rsid w:val="009F7CA1"/>
    <w:rsid w:val="00A05160"/>
    <w:rsid w:val="00A0532B"/>
    <w:rsid w:val="00A05F0B"/>
    <w:rsid w:val="00A062A5"/>
    <w:rsid w:val="00A1655C"/>
    <w:rsid w:val="00A248C3"/>
    <w:rsid w:val="00A25FBF"/>
    <w:rsid w:val="00A35C84"/>
    <w:rsid w:val="00A40967"/>
    <w:rsid w:val="00A40E88"/>
    <w:rsid w:val="00A4152F"/>
    <w:rsid w:val="00A43D41"/>
    <w:rsid w:val="00A44B0E"/>
    <w:rsid w:val="00A45132"/>
    <w:rsid w:val="00A47744"/>
    <w:rsid w:val="00A54274"/>
    <w:rsid w:val="00A55C8D"/>
    <w:rsid w:val="00A560B9"/>
    <w:rsid w:val="00A56A1F"/>
    <w:rsid w:val="00A6271E"/>
    <w:rsid w:val="00A64D02"/>
    <w:rsid w:val="00A729D6"/>
    <w:rsid w:val="00A757BB"/>
    <w:rsid w:val="00A80F7E"/>
    <w:rsid w:val="00A81B3E"/>
    <w:rsid w:val="00A84C19"/>
    <w:rsid w:val="00A905E4"/>
    <w:rsid w:val="00A90F08"/>
    <w:rsid w:val="00A90F39"/>
    <w:rsid w:val="00A937E6"/>
    <w:rsid w:val="00A94469"/>
    <w:rsid w:val="00A96F85"/>
    <w:rsid w:val="00AB0D9D"/>
    <w:rsid w:val="00AC1052"/>
    <w:rsid w:val="00AC15D0"/>
    <w:rsid w:val="00AD1AE0"/>
    <w:rsid w:val="00AD25E9"/>
    <w:rsid w:val="00AD3AF9"/>
    <w:rsid w:val="00AD771E"/>
    <w:rsid w:val="00AE09DE"/>
    <w:rsid w:val="00AE13F7"/>
    <w:rsid w:val="00AE2982"/>
    <w:rsid w:val="00AE6B86"/>
    <w:rsid w:val="00AF0650"/>
    <w:rsid w:val="00AF41A0"/>
    <w:rsid w:val="00AF5266"/>
    <w:rsid w:val="00AF66DD"/>
    <w:rsid w:val="00B001C0"/>
    <w:rsid w:val="00B035D8"/>
    <w:rsid w:val="00B163D1"/>
    <w:rsid w:val="00B166AD"/>
    <w:rsid w:val="00B22C47"/>
    <w:rsid w:val="00B23028"/>
    <w:rsid w:val="00B24ADB"/>
    <w:rsid w:val="00B323F2"/>
    <w:rsid w:val="00B33674"/>
    <w:rsid w:val="00B33F2A"/>
    <w:rsid w:val="00B34655"/>
    <w:rsid w:val="00B4049E"/>
    <w:rsid w:val="00B42D13"/>
    <w:rsid w:val="00B450B5"/>
    <w:rsid w:val="00B4537A"/>
    <w:rsid w:val="00B478AE"/>
    <w:rsid w:val="00B47920"/>
    <w:rsid w:val="00B54C37"/>
    <w:rsid w:val="00B54D78"/>
    <w:rsid w:val="00B55C50"/>
    <w:rsid w:val="00B570ED"/>
    <w:rsid w:val="00B62746"/>
    <w:rsid w:val="00B71AD7"/>
    <w:rsid w:val="00B729A5"/>
    <w:rsid w:val="00B72ACA"/>
    <w:rsid w:val="00B7769C"/>
    <w:rsid w:val="00B80862"/>
    <w:rsid w:val="00B8259C"/>
    <w:rsid w:val="00B91400"/>
    <w:rsid w:val="00B917AB"/>
    <w:rsid w:val="00B92D49"/>
    <w:rsid w:val="00B92F4D"/>
    <w:rsid w:val="00B930B4"/>
    <w:rsid w:val="00B932C8"/>
    <w:rsid w:val="00B9633A"/>
    <w:rsid w:val="00BA0D87"/>
    <w:rsid w:val="00BA3DA0"/>
    <w:rsid w:val="00BA3DD0"/>
    <w:rsid w:val="00BB26CA"/>
    <w:rsid w:val="00BB54E3"/>
    <w:rsid w:val="00BC1636"/>
    <w:rsid w:val="00BC7A75"/>
    <w:rsid w:val="00BD3EB5"/>
    <w:rsid w:val="00BD552B"/>
    <w:rsid w:val="00BE069D"/>
    <w:rsid w:val="00BE155E"/>
    <w:rsid w:val="00BF1C6F"/>
    <w:rsid w:val="00BF4747"/>
    <w:rsid w:val="00BF53E4"/>
    <w:rsid w:val="00BF66FE"/>
    <w:rsid w:val="00BF68F2"/>
    <w:rsid w:val="00C0619B"/>
    <w:rsid w:val="00C07B3E"/>
    <w:rsid w:val="00C07D88"/>
    <w:rsid w:val="00C11690"/>
    <w:rsid w:val="00C15460"/>
    <w:rsid w:val="00C160BD"/>
    <w:rsid w:val="00C16CBA"/>
    <w:rsid w:val="00C17FC6"/>
    <w:rsid w:val="00C208DE"/>
    <w:rsid w:val="00C22991"/>
    <w:rsid w:val="00C23E37"/>
    <w:rsid w:val="00C245A4"/>
    <w:rsid w:val="00C2667F"/>
    <w:rsid w:val="00C305EA"/>
    <w:rsid w:val="00C30D3A"/>
    <w:rsid w:val="00C31EAC"/>
    <w:rsid w:val="00C3589A"/>
    <w:rsid w:val="00C42343"/>
    <w:rsid w:val="00C45893"/>
    <w:rsid w:val="00C476FB"/>
    <w:rsid w:val="00C514D2"/>
    <w:rsid w:val="00C51E7C"/>
    <w:rsid w:val="00C52E69"/>
    <w:rsid w:val="00C55E4A"/>
    <w:rsid w:val="00C56D7B"/>
    <w:rsid w:val="00C65B13"/>
    <w:rsid w:val="00C665C4"/>
    <w:rsid w:val="00C7061F"/>
    <w:rsid w:val="00C708C0"/>
    <w:rsid w:val="00C72C64"/>
    <w:rsid w:val="00C738B6"/>
    <w:rsid w:val="00C74F46"/>
    <w:rsid w:val="00C81366"/>
    <w:rsid w:val="00C817EA"/>
    <w:rsid w:val="00C83F60"/>
    <w:rsid w:val="00C855DA"/>
    <w:rsid w:val="00C93375"/>
    <w:rsid w:val="00C94EEE"/>
    <w:rsid w:val="00CA066E"/>
    <w:rsid w:val="00CA78C3"/>
    <w:rsid w:val="00CB44FE"/>
    <w:rsid w:val="00CB481C"/>
    <w:rsid w:val="00CB4CDB"/>
    <w:rsid w:val="00CB6B13"/>
    <w:rsid w:val="00CB70FE"/>
    <w:rsid w:val="00CC0708"/>
    <w:rsid w:val="00CC2203"/>
    <w:rsid w:val="00CC3831"/>
    <w:rsid w:val="00CC710B"/>
    <w:rsid w:val="00CD0B71"/>
    <w:rsid w:val="00CD343E"/>
    <w:rsid w:val="00CD66E6"/>
    <w:rsid w:val="00CD7F13"/>
    <w:rsid w:val="00CE0C38"/>
    <w:rsid w:val="00CE0D9B"/>
    <w:rsid w:val="00CE3374"/>
    <w:rsid w:val="00CE3F25"/>
    <w:rsid w:val="00CE597E"/>
    <w:rsid w:val="00CF0BA6"/>
    <w:rsid w:val="00CF4A86"/>
    <w:rsid w:val="00CF5F97"/>
    <w:rsid w:val="00D005DB"/>
    <w:rsid w:val="00D03E52"/>
    <w:rsid w:val="00D1127F"/>
    <w:rsid w:val="00D138C0"/>
    <w:rsid w:val="00D150F3"/>
    <w:rsid w:val="00D172AA"/>
    <w:rsid w:val="00D24827"/>
    <w:rsid w:val="00D24D3A"/>
    <w:rsid w:val="00D26555"/>
    <w:rsid w:val="00D315EF"/>
    <w:rsid w:val="00D31C6C"/>
    <w:rsid w:val="00D36081"/>
    <w:rsid w:val="00D37E6D"/>
    <w:rsid w:val="00D43584"/>
    <w:rsid w:val="00D457E4"/>
    <w:rsid w:val="00D46C68"/>
    <w:rsid w:val="00D47D21"/>
    <w:rsid w:val="00D50251"/>
    <w:rsid w:val="00D5432A"/>
    <w:rsid w:val="00D569E8"/>
    <w:rsid w:val="00D650C5"/>
    <w:rsid w:val="00D65D37"/>
    <w:rsid w:val="00D65F32"/>
    <w:rsid w:val="00D70022"/>
    <w:rsid w:val="00D75BB3"/>
    <w:rsid w:val="00D76C10"/>
    <w:rsid w:val="00D76F0A"/>
    <w:rsid w:val="00D8040E"/>
    <w:rsid w:val="00D85176"/>
    <w:rsid w:val="00D86903"/>
    <w:rsid w:val="00D86F54"/>
    <w:rsid w:val="00D9297F"/>
    <w:rsid w:val="00D92AB6"/>
    <w:rsid w:val="00DA034E"/>
    <w:rsid w:val="00DA128A"/>
    <w:rsid w:val="00DA5787"/>
    <w:rsid w:val="00DA66F0"/>
    <w:rsid w:val="00DA71E9"/>
    <w:rsid w:val="00DB0E84"/>
    <w:rsid w:val="00DB10E9"/>
    <w:rsid w:val="00DB209D"/>
    <w:rsid w:val="00DB33C9"/>
    <w:rsid w:val="00DB5DC5"/>
    <w:rsid w:val="00DB6F2F"/>
    <w:rsid w:val="00DC1D5D"/>
    <w:rsid w:val="00DC29D8"/>
    <w:rsid w:val="00DC60B8"/>
    <w:rsid w:val="00DC7FD5"/>
    <w:rsid w:val="00DD0A91"/>
    <w:rsid w:val="00DD1BC5"/>
    <w:rsid w:val="00DD1FDE"/>
    <w:rsid w:val="00DD361E"/>
    <w:rsid w:val="00DD3B16"/>
    <w:rsid w:val="00DD4FB9"/>
    <w:rsid w:val="00DD5697"/>
    <w:rsid w:val="00DD5D77"/>
    <w:rsid w:val="00DD6064"/>
    <w:rsid w:val="00DD7874"/>
    <w:rsid w:val="00DE031B"/>
    <w:rsid w:val="00DE5C8B"/>
    <w:rsid w:val="00DE5FB4"/>
    <w:rsid w:val="00DF1790"/>
    <w:rsid w:val="00DF2AA7"/>
    <w:rsid w:val="00DF2D8A"/>
    <w:rsid w:val="00E004B9"/>
    <w:rsid w:val="00E00521"/>
    <w:rsid w:val="00E02047"/>
    <w:rsid w:val="00E06ACD"/>
    <w:rsid w:val="00E07139"/>
    <w:rsid w:val="00E11408"/>
    <w:rsid w:val="00E13295"/>
    <w:rsid w:val="00E144FA"/>
    <w:rsid w:val="00E16638"/>
    <w:rsid w:val="00E242C1"/>
    <w:rsid w:val="00E26033"/>
    <w:rsid w:val="00E27663"/>
    <w:rsid w:val="00E320A1"/>
    <w:rsid w:val="00E320DC"/>
    <w:rsid w:val="00E32293"/>
    <w:rsid w:val="00E35D99"/>
    <w:rsid w:val="00E37046"/>
    <w:rsid w:val="00E40087"/>
    <w:rsid w:val="00E41342"/>
    <w:rsid w:val="00E41F9E"/>
    <w:rsid w:val="00E46E5F"/>
    <w:rsid w:val="00E52084"/>
    <w:rsid w:val="00E56D6C"/>
    <w:rsid w:val="00E570EE"/>
    <w:rsid w:val="00E62DAD"/>
    <w:rsid w:val="00E63D39"/>
    <w:rsid w:val="00E66FD2"/>
    <w:rsid w:val="00E67C1A"/>
    <w:rsid w:val="00E70A0E"/>
    <w:rsid w:val="00E72114"/>
    <w:rsid w:val="00E7643E"/>
    <w:rsid w:val="00E84443"/>
    <w:rsid w:val="00E9643E"/>
    <w:rsid w:val="00EA29C2"/>
    <w:rsid w:val="00EA2A73"/>
    <w:rsid w:val="00EA3C56"/>
    <w:rsid w:val="00EB1203"/>
    <w:rsid w:val="00EB2D23"/>
    <w:rsid w:val="00EB43AF"/>
    <w:rsid w:val="00EC14A7"/>
    <w:rsid w:val="00EC1C7A"/>
    <w:rsid w:val="00EC41D9"/>
    <w:rsid w:val="00EC58A3"/>
    <w:rsid w:val="00EC6EE8"/>
    <w:rsid w:val="00ED0304"/>
    <w:rsid w:val="00ED635B"/>
    <w:rsid w:val="00ED7C92"/>
    <w:rsid w:val="00EE19F1"/>
    <w:rsid w:val="00EE4920"/>
    <w:rsid w:val="00EE4A93"/>
    <w:rsid w:val="00EE774B"/>
    <w:rsid w:val="00EF40BB"/>
    <w:rsid w:val="00EF5E53"/>
    <w:rsid w:val="00EF6723"/>
    <w:rsid w:val="00EF7538"/>
    <w:rsid w:val="00F00228"/>
    <w:rsid w:val="00F00983"/>
    <w:rsid w:val="00F13518"/>
    <w:rsid w:val="00F1370E"/>
    <w:rsid w:val="00F1556C"/>
    <w:rsid w:val="00F16737"/>
    <w:rsid w:val="00F22F4F"/>
    <w:rsid w:val="00F24DA9"/>
    <w:rsid w:val="00F251A4"/>
    <w:rsid w:val="00F263ED"/>
    <w:rsid w:val="00F32626"/>
    <w:rsid w:val="00F32E8A"/>
    <w:rsid w:val="00F360C4"/>
    <w:rsid w:val="00F37E22"/>
    <w:rsid w:val="00F40CC6"/>
    <w:rsid w:val="00F43EFD"/>
    <w:rsid w:val="00F45769"/>
    <w:rsid w:val="00F473B2"/>
    <w:rsid w:val="00F47AB2"/>
    <w:rsid w:val="00F50D45"/>
    <w:rsid w:val="00F53E2E"/>
    <w:rsid w:val="00F541FD"/>
    <w:rsid w:val="00F56074"/>
    <w:rsid w:val="00F57C98"/>
    <w:rsid w:val="00F62449"/>
    <w:rsid w:val="00F65094"/>
    <w:rsid w:val="00F663B4"/>
    <w:rsid w:val="00F7221C"/>
    <w:rsid w:val="00F72480"/>
    <w:rsid w:val="00F73D42"/>
    <w:rsid w:val="00F742A9"/>
    <w:rsid w:val="00F747CF"/>
    <w:rsid w:val="00F74884"/>
    <w:rsid w:val="00F75270"/>
    <w:rsid w:val="00F75D84"/>
    <w:rsid w:val="00F7685B"/>
    <w:rsid w:val="00F81259"/>
    <w:rsid w:val="00F85198"/>
    <w:rsid w:val="00F85456"/>
    <w:rsid w:val="00F859F7"/>
    <w:rsid w:val="00F86CF5"/>
    <w:rsid w:val="00F87817"/>
    <w:rsid w:val="00F878A4"/>
    <w:rsid w:val="00F926C3"/>
    <w:rsid w:val="00F95C27"/>
    <w:rsid w:val="00F9630B"/>
    <w:rsid w:val="00F97262"/>
    <w:rsid w:val="00FA35A3"/>
    <w:rsid w:val="00FA38DA"/>
    <w:rsid w:val="00FA4241"/>
    <w:rsid w:val="00FA4F08"/>
    <w:rsid w:val="00FB34EA"/>
    <w:rsid w:val="00FB4FC2"/>
    <w:rsid w:val="00FB5851"/>
    <w:rsid w:val="00FB7F9E"/>
    <w:rsid w:val="00FC2406"/>
    <w:rsid w:val="00FC698F"/>
    <w:rsid w:val="00FC6FAC"/>
    <w:rsid w:val="00FD0D42"/>
    <w:rsid w:val="00FD1E7B"/>
    <w:rsid w:val="00FD5C28"/>
    <w:rsid w:val="00FE075E"/>
    <w:rsid w:val="00FE1AB9"/>
    <w:rsid w:val="00FE3D47"/>
    <w:rsid w:val="00FE420A"/>
    <w:rsid w:val="00FE4DF8"/>
    <w:rsid w:val="00FE71B5"/>
    <w:rsid w:val="00FF0716"/>
    <w:rsid w:val="00FF116C"/>
    <w:rsid w:val="00FF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5898"/>
  <w15:docId w15:val="{F38CC32D-8BC0-49A6-90A3-7EA4769B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83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8F4FC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4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C9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6D62A1EA45C1076614DB8CCEB9D39EE1CA5EFE0CD746C5536EE55C4496431CA901E1900997QAt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m.otdel@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870FC-5638-4365-B910-4C33E18E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7317</Words>
  <Characters>41711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Org.otdel-3</cp:lastModifiedBy>
  <cp:revision>13</cp:revision>
  <cp:lastPrinted>2022-04-08T11:50:00Z</cp:lastPrinted>
  <dcterms:created xsi:type="dcterms:W3CDTF">2022-10-21T11:01:00Z</dcterms:created>
  <dcterms:modified xsi:type="dcterms:W3CDTF">2022-10-24T12:31:00Z</dcterms:modified>
</cp:coreProperties>
</file>