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F5" w:rsidRPr="00822C4B" w:rsidRDefault="00CD659B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Arial"/>
          <w:sz w:val="24"/>
          <w:szCs w:val="24"/>
        </w:rPr>
        <w:t>№71-Д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    от 20.08.2021 г.</w:t>
      </w:r>
    </w:p>
    <w:p w:rsidR="00500AF5" w:rsidRPr="00822C4B" w:rsidRDefault="00500AF5" w:rsidP="004A6C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D659B" w:rsidRDefault="00D0144E" w:rsidP="003253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i/>
          <w:sz w:val="24"/>
          <w:szCs w:val="24"/>
        </w:rPr>
      </w:pPr>
      <w:r>
        <w:rPr>
          <w:rFonts w:ascii="Bookman Old Style" w:hAnsi="Bookman Old Style" w:cs="Arial"/>
          <w:i/>
          <w:sz w:val="24"/>
          <w:szCs w:val="24"/>
        </w:rPr>
        <w:t>Об утверждении Т</w:t>
      </w:r>
      <w:r w:rsidR="00500AF5" w:rsidRPr="004A6C47">
        <w:rPr>
          <w:rFonts w:ascii="Bookman Old Style" w:hAnsi="Bookman Old Style" w:cs="Arial"/>
          <w:i/>
          <w:sz w:val="24"/>
          <w:szCs w:val="24"/>
        </w:rPr>
        <w:t xml:space="preserve">ребований к порядку разработки и принятия </w:t>
      </w:r>
    </w:p>
    <w:p w:rsidR="00CD659B" w:rsidRDefault="00500AF5" w:rsidP="003253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i/>
          <w:sz w:val="24"/>
          <w:szCs w:val="24"/>
        </w:rPr>
      </w:pPr>
      <w:r w:rsidRPr="004A6C47">
        <w:rPr>
          <w:rFonts w:ascii="Bookman Old Style" w:hAnsi="Bookman Old Style" w:cs="Arial"/>
          <w:i/>
          <w:sz w:val="24"/>
          <w:szCs w:val="24"/>
        </w:rPr>
        <w:t>правовых актов</w:t>
      </w:r>
      <w:r w:rsidR="004A6C47">
        <w:rPr>
          <w:rFonts w:ascii="Bookman Old Style" w:hAnsi="Bookman Old Style" w:cs="Arial"/>
          <w:i/>
          <w:sz w:val="24"/>
          <w:szCs w:val="24"/>
        </w:rPr>
        <w:t xml:space="preserve"> </w:t>
      </w:r>
      <w:r w:rsidRPr="004A6C47">
        <w:rPr>
          <w:rFonts w:ascii="Bookman Old Style" w:hAnsi="Bookman Old Style" w:cs="Arial"/>
          <w:i/>
          <w:sz w:val="24"/>
          <w:szCs w:val="24"/>
        </w:rPr>
        <w:t xml:space="preserve">о нормировании в сфере закупок для обеспечения </w:t>
      </w:r>
    </w:p>
    <w:p w:rsidR="00CD659B" w:rsidRDefault="00500AF5" w:rsidP="003253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i/>
          <w:sz w:val="24"/>
          <w:szCs w:val="24"/>
        </w:rPr>
      </w:pPr>
      <w:r w:rsidRPr="004A6C47">
        <w:rPr>
          <w:rFonts w:ascii="Bookman Old Style" w:hAnsi="Bookman Old Style" w:cs="Arial"/>
          <w:i/>
          <w:sz w:val="24"/>
          <w:szCs w:val="24"/>
        </w:rPr>
        <w:t xml:space="preserve">муниципальных нужд муниципального </w:t>
      </w:r>
      <w:r w:rsidR="00762CB7" w:rsidRPr="004A6C47">
        <w:rPr>
          <w:rFonts w:ascii="Bookman Old Style" w:hAnsi="Bookman Old Style" w:cs="Arial"/>
          <w:i/>
          <w:sz w:val="24"/>
          <w:szCs w:val="24"/>
        </w:rPr>
        <w:t>образования Моздокский район</w:t>
      </w:r>
      <w:r w:rsidR="0039260B" w:rsidRPr="004A6C47">
        <w:rPr>
          <w:rFonts w:ascii="Bookman Old Style" w:hAnsi="Bookman Old Style" w:cs="Arial"/>
          <w:i/>
          <w:sz w:val="24"/>
          <w:szCs w:val="24"/>
        </w:rPr>
        <w:t xml:space="preserve">, </w:t>
      </w:r>
    </w:p>
    <w:p w:rsidR="0039260B" w:rsidRPr="00FE5AEF" w:rsidRDefault="0039260B" w:rsidP="003253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i/>
          <w:sz w:val="24"/>
          <w:szCs w:val="24"/>
        </w:rPr>
      </w:pPr>
      <w:r w:rsidRPr="004A6C47">
        <w:rPr>
          <w:rFonts w:ascii="Bookman Old Style" w:hAnsi="Bookman Old Style" w:cs="Arial"/>
          <w:i/>
          <w:sz w:val="24"/>
          <w:szCs w:val="24"/>
        </w:rPr>
        <w:t>содержанию указанных актов и обеспечению их исполнения</w:t>
      </w:r>
    </w:p>
    <w:p w:rsidR="00500AF5" w:rsidRPr="00822C4B" w:rsidRDefault="00500AF5" w:rsidP="004A6C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i/>
          <w:sz w:val="24"/>
          <w:szCs w:val="24"/>
        </w:rPr>
      </w:pPr>
    </w:p>
    <w:p w:rsidR="00500AF5" w:rsidRPr="00F71A34" w:rsidRDefault="00500AF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F71A34">
        <w:rPr>
          <w:rFonts w:ascii="Bookman Old Style" w:hAnsi="Bookman Old Style"/>
          <w:sz w:val="24"/>
          <w:szCs w:val="24"/>
        </w:rPr>
        <w:t xml:space="preserve">В соответствии со статьей 19 Федерального закона от 05.04.2013г. № 44-ФЗ </w:t>
      </w:r>
      <w:r w:rsidRPr="00F71A34">
        <w:rPr>
          <w:rFonts w:ascii="Bookman Old Style" w:hAnsi="Bookman Old Style" w:cs="Calibri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614F6F">
        <w:rPr>
          <w:rFonts w:ascii="Bookman Old Style" w:hAnsi="Bookman Old Style" w:cs="Calibri"/>
          <w:sz w:val="24"/>
          <w:szCs w:val="24"/>
        </w:rPr>
        <w:t xml:space="preserve">Бюджетным кодексом Российской Федерации, </w:t>
      </w:r>
      <w:r w:rsidRPr="00F71A34">
        <w:rPr>
          <w:rFonts w:ascii="Bookman Old Style" w:hAnsi="Bookman Old Style" w:cs="Calibri"/>
          <w:sz w:val="24"/>
          <w:szCs w:val="24"/>
        </w:rPr>
        <w:t xml:space="preserve">постановлением Правительства Российской Федерации от </w:t>
      </w:r>
      <w:r w:rsidR="00AB3BA5" w:rsidRPr="00F71A34">
        <w:rPr>
          <w:rFonts w:ascii="Bookman Old Style" w:hAnsi="Bookman Old Style" w:cs="Calibri"/>
          <w:sz w:val="24"/>
          <w:szCs w:val="24"/>
        </w:rPr>
        <w:t>18</w:t>
      </w:r>
      <w:r w:rsidRPr="00F71A34">
        <w:rPr>
          <w:rFonts w:ascii="Bookman Old Style" w:hAnsi="Bookman Old Style" w:cs="Calibri"/>
          <w:sz w:val="24"/>
          <w:szCs w:val="24"/>
        </w:rPr>
        <w:t>.05.2015г. № 47</w:t>
      </w:r>
      <w:r w:rsidR="00AB3BA5" w:rsidRPr="00F71A34">
        <w:rPr>
          <w:rFonts w:ascii="Bookman Old Style" w:hAnsi="Bookman Old Style" w:cs="Calibri"/>
          <w:sz w:val="24"/>
          <w:szCs w:val="24"/>
        </w:rPr>
        <w:t>6</w:t>
      </w:r>
      <w:r w:rsidRPr="00F71A34">
        <w:rPr>
          <w:rFonts w:ascii="Bookman Old Style" w:hAnsi="Bookman Old Style" w:cs="Calibri"/>
          <w:sz w:val="24"/>
          <w:szCs w:val="24"/>
        </w:rPr>
        <w:t xml:space="preserve"> «</w:t>
      </w:r>
      <w:r w:rsidR="00AB3BA5" w:rsidRPr="00F71A34">
        <w:rPr>
          <w:rFonts w:ascii="Bookman Old Style" w:hAnsi="Bookman Old Style" w:cs="Bookman Old Style"/>
          <w:sz w:val="24"/>
          <w:szCs w:val="24"/>
          <w:lang w:eastAsia="ru-RU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Pr="00F71A34">
        <w:rPr>
          <w:rFonts w:ascii="Bookman Old Style" w:hAnsi="Bookman Old Style" w:cs="Calibri"/>
          <w:sz w:val="24"/>
          <w:szCs w:val="24"/>
        </w:rPr>
        <w:t>»,</w:t>
      </w:r>
    </w:p>
    <w:p w:rsidR="00500AF5" w:rsidRPr="00F71A34" w:rsidRDefault="004A6C47" w:rsidP="004A6C4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sz w:val="24"/>
          <w:szCs w:val="24"/>
        </w:rPr>
      </w:pPr>
      <w:r w:rsidRPr="00F71A34">
        <w:rPr>
          <w:rFonts w:ascii="Bookman Old Style" w:hAnsi="Bookman Old Style" w:cs="Calibri"/>
          <w:sz w:val="24"/>
          <w:szCs w:val="24"/>
        </w:rPr>
        <w:t xml:space="preserve">п </w:t>
      </w:r>
      <w:r w:rsidR="00500AF5" w:rsidRPr="00F71A34">
        <w:rPr>
          <w:rFonts w:ascii="Bookman Old Style" w:hAnsi="Bookman Old Style" w:cs="Calibri"/>
          <w:sz w:val="24"/>
          <w:szCs w:val="24"/>
        </w:rPr>
        <w:t>о</w:t>
      </w:r>
      <w:r w:rsidRPr="00F71A34">
        <w:rPr>
          <w:rFonts w:ascii="Bookman Old Style" w:hAnsi="Bookman Old Style" w:cs="Calibri"/>
          <w:sz w:val="24"/>
          <w:szCs w:val="24"/>
        </w:rPr>
        <w:t xml:space="preserve"> </w:t>
      </w:r>
      <w:r w:rsidR="00500AF5" w:rsidRPr="00F71A34">
        <w:rPr>
          <w:rFonts w:ascii="Bookman Old Style" w:hAnsi="Bookman Old Style" w:cs="Calibri"/>
          <w:sz w:val="24"/>
          <w:szCs w:val="24"/>
        </w:rPr>
        <w:t>с</w:t>
      </w:r>
      <w:r w:rsidRPr="00F71A34">
        <w:rPr>
          <w:rFonts w:ascii="Bookman Old Style" w:hAnsi="Bookman Old Style" w:cs="Calibri"/>
          <w:sz w:val="24"/>
          <w:szCs w:val="24"/>
        </w:rPr>
        <w:t xml:space="preserve"> </w:t>
      </w:r>
      <w:proofErr w:type="gramStart"/>
      <w:r w:rsidR="00500AF5" w:rsidRPr="00F71A34">
        <w:rPr>
          <w:rFonts w:ascii="Bookman Old Style" w:hAnsi="Bookman Old Style" w:cs="Calibri"/>
          <w:sz w:val="24"/>
          <w:szCs w:val="24"/>
        </w:rPr>
        <w:t>т</w:t>
      </w:r>
      <w:proofErr w:type="gramEnd"/>
      <w:r w:rsidRPr="00F71A34">
        <w:rPr>
          <w:rFonts w:ascii="Bookman Old Style" w:hAnsi="Bookman Old Style" w:cs="Calibri"/>
          <w:sz w:val="24"/>
          <w:szCs w:val="24"/>
        </w:rPr>
        <w:t xml:space="preserve"> </w:t>
      </w:r>
      <w:r w:rsidR="00500AF5" w:rsidRPr="00F71A34">
        <w:rPr>
          <w:rFonts w:ascii="Bookman Old Style" w:hAnsi="Bookman Old Style" w:cs="Calibri"/>
          <w:sz w:val="24"/>
          <w:szCs w:val="24"/>
        </w:rPr>
        <w:t>а</w:t>
      </w:r>
      <w:r w:rsidRPr="00F71A34">
        <w:rPr>
          <w:rFonts w:ascii="Bookman Old Style" w:hAnsi="Bookman Old Style" w:cs="Calibri"/>
          <w:sz w:val="24"/>
          <w:szCs w:val="24"/>
        </w:rPr>
        <w:t xml:space="preserve"> </w:t>
      </w:r>
      <w:r w:rsidR="00500AF5" w:rsidRPr="00F71A34">
        <w:rPr>
          <w:rFonts w:ascii="Bookman Old Style" w:hAnsi="Bookman Old Style" w:cs="Calibri"/>
          <w:sz w:val="24"/>
          <w:szCs w:val="24"/>
        </w:rPr>
        <w:t>н</w:t>
      </w:r>
      <w:r w:rsidRPr="00F71A34">
        <w:rPr>
          <w:rFonts w:ascii="Bookman Old Style" w:hAnsi="Bookman Old Style" w:cs="Calibri"/>
          <w:sz w:val="24"/>
          <w:szCs w:val="24"/>
        </w:rPr>
        <w:t xml:space="preserve"> </w:t>
      </w:r>
      <w:r w:rsidR="00500AF5" w:rsidRPr="00F71A34">
        <w:rPr>
          <w:rFonts w:ascii="Bookman Old Style" w:hAnsi="Bookman Old Style" w:cs="Calibri"/>
          <w:sz w:val="24"/>
          <w:szCs w:val="24"/>
        </w:rPr>
        <w:t>о</w:t>
      </w:r>
      <w:r w:rsidRPr="00F71A34">
        <w:rPr>
          <w:rFonts w:ascii="Bookman Old Style" w:hAnsi="Bookman Old Style" w:cs="Calibri"/>
          <w:sz w:val="24"/>
          <w:szCs w:val="24"/>
        </w:rPr>
        <w:t xml:space="preserve"> </w:t>
      </w:r>
      <w:r w:rsidR="00500AF5" w:rsidRPr="00F71A34">
        <w:rPr>
          <w:rFonts w:ascii="Bookman Old Style" w:hAnsi="Bookman Old Style" w:cs="Calibri"/>
          <w:sz w:val="24"/>
          <w:szCs w:val="24"/>
        </w:rPr>
        <w:t>в</w:t>
      </w:r>
      <w:r w:rsidRPr="00F71A34">
        <w:rPr>
          <w:rFonts w:ascii="Bookman Old Style" w:hAnsi="Bookman Old Style" w:cs="Calibri"/>
          <w:sz w:val="24"/>
          <w:szCs w:val="24"/>
        </w:rPr>
        <w:t xml:space="preserve"> </w:t>
      </w:r>
      <w:r w:rsidR="00500AF5" w:rsidRPr="00F71A34">
        <w:rPr>
          <w:rFonts w:ascii="Bookman Old Style" w:hAnsi="Bookman Old Style" w:cs="Calibri"/>
          <w:sz w:val="24"/>
          <w:szCs w:val="24"/>
        </w:rPr>
        <w:t>л</w:t>
      </w:r>
      <w:r w:rsidRPr="00F71A34">
        <w:rPr>
          <w:rFonts w:ascii="Bookman Old Style" w:hAnsi="Bookman Old Style" w:cs="Calibri"/>
          <w:sz w:val="24"/>
          <w:szCs w:val="24"/>
        </w:rPr>
        <w:t xml:space="preserve"> </w:t>
      </w:r>
      <w:r w:rsidR="00500AF5" w:rsidRPr="00F71A34">
        <w:rPr>
          <w:rFonts w:ascii="Bookman Old Style" w:hAnsi="Bookman Old Style" w:cs="Calibri"/>
          <w:sz w:val="24"/>
          <w:szCs w:val="24"/>
        </w:rPr>
        <w:t>я</w:t>
      </w:r>
      <w:r w:rsidRPr="00F71A34">
        <w:rPr>
          <w:rFonts w:ascii="Bookman Old Style" w:hAnsi="Bookman Old Style" w:cs="Calibri"/>
          <w:sz w:val="24"/>
          <w:szCs w:val="24"/>
        </w:rPr>
        <w:t xml:space="preserve"> </w:t>
      </w:r>
      <w:r w:rsidR="00500AF5" w:rsidRPr="00F71A34">
        <w:rPr>
          <w:rFonts w:ascii="Bookman Old Style" w:hAnsi="Bookman Old Style" w:cs="Calibri"/>
          <w:sz w:val="24"/>
          <w:szCs w:val="24"/>
        </w:rPr>
        <w:t>ю:</w:t>
      </w:r>
    </w:p>
    <w:p w:rsidR="00D0144E" w:rsidRPr="00D0144E" w:rsidRDefault="00D0144E" w:rsidP="00CD659B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1.</w:t>
      </w:r>
      <w:r w:rsidRPr="00D0144E">
        <w:rPr>
          <w:rFonts w:ascii="Bookman Old Style" w:hAnsi="Bookman Old Style" w:cs="Arial"/>
          <w:sz w:val="24"/>
          <w:szCs w:val="24"/>
        </w:rPr>
        <w:t xml:space="preserve">Утвердить </w:t>
      </w:r>
      <w:r w:rsidR="00614F6F" w:rsidRPr="00D0144E">
        <w:rPr>
          <w:rFonts w:ascii="Bookman Old Style" w:hAnsi="Bookman Old Style" w:cs="Arial"/>
          <w:sz w:val="24"/>
          <w:szCs w:val="24"/>
        </w:rPr>
        <w:t>Т</w:t>
      </w:r>
      <w:r w:rsidR="00DD72C4" w:rsidRPr="00D0144E">
        <w:rPr>
          <w:rFonts w:ascii="Bookman Old Style" w:hAnsi="Bookman Old Style" w:cs="Arial"/>
          <w:sz w:val="24"/>
          <w:szCs w:val="24"/>
        </w:rPr>
        <w:t>ребовани</w:t>
      </w:r>
      <w:r w:rsidR="00614F6F" w:rsidRPr="00D0144E">
        <w:rPr>
          <w:rFonts w:ascii="Bookman Old Style" w:hAnsi="Bookman Old Style" w:cs="Arial"/>
          <w:sz w:val="24"/>
          <w:szCs w:val="24"/>
        </w:rPr>
        <w:t>я</w:t>
      </w:r>
      <w:r w:rsidR="00DD72C4" w:rsidRPr="00D0144E">
        <w:rPr>
          <w:rFonts w:ascii="Bookman Old Style" w:hAnsi="Bookman Old Style" w:cs="Arial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Моздокский район, содержанию указанных актов и обеспечению их исполнения согласно </w:t>
      </w:r>
      <w:r w:rsidR="00BB4516" w:rsidRPr="00D0144E">
        <w:rPr>
          <w:rFonts w:ascii="Bookman Old Style" w:hAnsi="Bookman Old Style" w:cs="Arial"/>
          <w:sz w:val="24"/>
          <w:szCs w:val="24"/>
        </w:rPr>
        <w:t>приложению,</w:t>
      </w:r>
      <w:r w:rsidR="00DD72C4" w:rsidRPr="00D0144E">
        <w:rPr>
          <w:rFonts w:ascii="Bookman Old Style" w:hAnsi="Bookman Old Style" w:cs="Arial"/>
          <w:sz w:val="24"/>
          <w:szCs w:val="24"/>
        </w:rPr>
        <w:t xml:space="preserve"> к настоящему постановлению.</w:t>
      </w:r>
    </w:p>
    <w:p w:rsidR="00D0144E" w:rsidRPr="00D0144E" w:rsidRDefault="009F1E8E" w:rsidP="00CD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2.</w:t>
      </w:r>
      <w:r w:rsidR="00D0144E" w:rsidRPr="00DB7338">
        <w:rPr>
          <w:rFonts w:ascii="Bookman Old Style" w:hAnsi="Bookman Old Style" w:cs="Arial"/>
          <w:sz w:val="24"/>
          <w:szCs w:val="24"/>
        </w:rPr>
        <w:t xml:space="preserve">Признать утратившим силу </w:t>
      </w:r>
      <w:r w:rsidR="0073567D">
        <w:rPr>
          <w:rFonts w:ascii="Bookman Old Style" w:hAnsi="Bookman Old Style" w:cs="Arial"/>
          <w:sz w:val="24"/>
          <w:szCs w:val="24"/>
        </w:rPr>
        <w:t>постановление А</w:t>
      </w:r>
      <w:r w:rsidR="00B9147E" w:rsidRPr="00DB7338">
        <w:rPr>
          <w:rFonts w:ascii="Bookman Old Style" w:hAnsi="Bookman Old Style" w:cs="Arial"/>
          <w:sz w:val="24"/>
          <w:szCs w:val="24"/>
        </w:rPr>
        <w:t>дминистрации местного самоуправления Моздокского района от 02.08.2016г. №70-Д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– Моздокский район, содержанию указанных актов и обеспечению их исполнения»</w:t>
      </w:r>
      <w:r w:rsidR="00DB7338" w:rsidRPr="00DB7338">
        <w:rPr>
          <w:rFonts w:ascii="Bookman Old Style" w:hAnsi="Bookman Old Style" w:cs="Arial"/>
          <w:sz w:val="24"/>
          <w:szCs w:val="24"/>
        </w:rPr>
        <w:t>.</w:t>
      </w:r>
    </w:p>
    <w:p w:rsidR="006A094E" w:rsidRPr="00D0144E" w:rsidRDefault="009F1E8E" w:rsidP="00CD659B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3</w:t>
      </w:r>
      <w:r w:rsidR="00D0144E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="006A094E" w:rsidRPr="00D0144E">
        <w:rPr>
          <w:rFonts w:ascii="Bookman Old Style" w:hAnsi="Bookman Old Style"/>
          <w:color w:val="000000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D0144E" w:rsidRPr="00D0144E" w:rsidRDefault="009F1E8E" w:rsidP="00CD659B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4</w:t>
      </w:r>
      <w:r w:rsidR="00D0144E" w:rsidRPr="009C379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. Отделу по организационным вопросам и информационному обеспечению деятельности Администрации местного самоуправления Моздокского района (Савченко А.В.)</w:t>
      </w:r>
      <w:r w:rsidR="00A715AC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, </w:t>
      </w:r>
      <w:r w:rsidR="00A715AC" w:rsidRPr="007D3570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главному специалисту</w:t>
      </w:r>
      <w:r w:rsidR="007D3570" w:rsidRPr="007D3570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по осуществлению закупок для муниципальных нужд</w:t>
      </w:r>
      <w:r w:rsidR="00A715AC" w:rsidRPr="007D3570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(Добровольский А.В.)</w:t>
      </w:r>
      <w:r w:rsidR="00D0144E" w:rsidRPr="007D3570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</w:t>
      </w:r>
      <w:r w:rsidR="00D0144E" w:rsidRPr="009C379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опубликовать настоящее постановление в </w:t>
      </w:r>
      <w:r w:rsidR="00A715AC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средствах массовой информации, </w:t>
      </w:r>
      <w:r w:rsidR="00D0144E" w:rsidRPr="009C379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разместить на официальном сайте Администрации местного самоуправления Моздокского района</w:t>
      </w:r>
      <w:r w:rsidR="00A715AC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и в единой информационной системе в сфере закупок</w:t>
      </w:r>
      <w:r w:rsidR="00D0144E" w:rsidRPr="009C379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.</w:t>
      </w:r>
    </w:p>
    <w:p w:rsidR="00822C4B" w:rsidRPr="00F71A34" w:rsidRDefault="009F1E8E" w:rsidP="00CD659B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5</w:t>
      </w:r>
      <w:r w:rsidR="00822C4B" w:rsidRPr="00F71A34">
        <w:rPr>
          <w:rFonts w:ascii="Bookman Old Style" w:hAnsi="Bookman Old Style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CD659B" w:rsidRPr="002A5CEA" w:rsidRDefault="00CD659B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659B" w:rsidRPr="002A5CEA" w:rsidRDefault="00CD659B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659B" w:rsidRPr="002A5CEA" w:rsidRDefault="00CD659B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CD659B" w:rsidRPr="002A5CEA" w:rsidRDefault="00CD659B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E2732" w:rsidRPr="00BC4153" w:rsidRDefault="00CD659B" w:rsidP="005F08AD">
      <w:pPr>
        <w:ind w:left="-349" w:firstLine="349"/>
      </w:pPr>
      <w:r w:rsidRPr="005B5727">
        <w:rPr>
          <w:rFonts w:ascii="Bookman Old Style" w:hAnsi="Bookman Old Style"/>
          <w:sz w:val="16"/>
          <w:szCs w:val="16"/>
        </w:rPr>
        <w:t>Исп. Е. Тюникова, тел. 3-21-23</w:t>
      </w:r>
    </w:p>
    <w:p w:rsidR="00822C4B" w:rsidRPr="00F71A34" w:rsidRDefault="00822C4B" w:rsidP="004A6C47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sz w:val="24"/>
          <w:szCs w:val="24"/>
        </w:rPr>
        <w:br w:type="page"/>
      </w:r>
      <w:r w:rsidRPr="00F71A34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</w:p>
    <w:p w:rsidR="00822C4B" w:rsidRPr="00F71A34" w:rsidRDefault="007A02C6" w:rsidP="004A6C47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822C4B" w:rsidRPr="00F71A34" w:rsidRDefault="007A02C6" w:rsidP="004A6C47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822C4B" w:rsidRPr="00F71A34" w:rsidRDefault="007A02C6" w:rsidP="004A6C47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822C4B" w:rsidRPr="00F71A34" w:rsidRDefault="007A02C6" w:rsidP="004A6C47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822C4B" w:rsidRPr="00F71A34" w:rsidRDefault="00CD659B" w:rsidP="004A6C47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№71-Д от 20.08.2021 г.</w:t>
      </w:r>
    </w:p>
    <w:p w:rsidR="00822C4B" w:rsidRPr="00F71A34" w:rsidRDefault="00822C4B" w:rsidP="00822C4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22C4B" w:rsidRPr="00F71A34" w:rsidRDefault="00822C4B" w:rsidP="00822C4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C47" w:rsidRPr="00F71A34" w:rsidRDefault="00822C4B" w:rsidP="00822C4B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71A34">
        <w:rPr>
          <w:rFonts w:ascii="Bookman Old Style" w:hAnsi="Bookman Old Style" w:cs="Arial"/>
          <w:b/>
          <w:sz w:val="24"/>
          <w:szCs w:val="24"/>
        </w:rPr>
        <w:t xml:space="preserve">Требования к порядку разработки и принятия правовых актов </w:t>
      </w:r>
    </w:p>
    <w:p w:rsidR="004A6C47" w:rsidRPr="00F71A34" w:rsidRDefault="00822C4B" w:rsidP="00822C4B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71A34">
        <w:rPr>
          <w:rFonts w:ascii="Bookman Old Style" w:hAnsi="Bookman Old Style" w:cs="Arial"/>
          <w:b/>
          <w:sz w:val="24"/>
          <w:szCs w:val="24"/>
        </w:rPr>
        <w:t xml:space="preserve">о нормировании в сфере закупок для обеспечения муниципальных </w:t>
      </w:r>
    </w:p>
    <w:p w:rsidR="004A6C47" w:rsidRPr="00F71A34" w:rsidRDefault="00822C4B" w:rsidP="00822C4B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71A34">
        <w:rPr>
          <w:rFonts w:ascii="Bookman Old Style" w:hAnsi="Bookman Old Style" w:cs="Arial"/>
          <w:b/>
          <w:sz w:val="24"/>
          <w:szCs w:val="24"/>
        </w:rPr>
        <w:t xml:space="preserve">нужд муниципального </w:t>
      </w:r>
      <w:r w:rsidR="00762CB7" w:rsidRPr="00F71A34">
        <w:rPr>
          <w:rFonts w:ascii="Bookman Old Style" w:hAnsi="Bookman Old Style" w:cs="Arial"/>
          <w:b/>
          <w:sz w:val="24"/>
          <w:szCs w:val="24"/>
        </w:rPr>
        <w:t>образования Моздокский район</w:t>
      </w:r>
      <w:r w:rsidR="0039260B" w:rsidRPr="00F71A34">
        <w:rPr>
          <w:rFonts w:ascii="Bookman Old Style" w:hAnsi="Bookman Old Style" w:cs="Arial"/>
          <w:b/>
          <w:sz w:val="24"/>
          <w:szCs w:val="24"/>
        </w:rPr>
        <w:t xml:space="preserve">, </w:t>
      </w:r>
    </w:p>
    <w:p w:rsidR="00822C4B" w:rsidRPr="00F71A34" w:rsidRDefault="0039260B" w:rsidP="00822C4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71A34">
        <w:rPr>
          <w:rFonts w:ascii="Bookman Old Style" w:hAnsi="Bookman Old Style" w:cs="Arial"/>
          <w:b/>
          <w:sz w:val="24"/>
          <w:szCs w:val="24"/>
        </w:rPr>
        <w:t>содержанию указанных актов и обеспечению их исполнения</w:t>
      </w:r>
    </w:p>
    <w:p w:rsidR="00822C4B" w:rsidRPr="00F71A34" w:rsidRDefault="00822C4B" w:rsidP="00822C4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83EDC" w:rsidRPr="00F71A34" w:rsidRDefault="00583EDC" w:rsidP="004934E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E75AB" w:rsidRPr="00660DBA" w:rsidRDefault="000B7799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/>
          <w:sz w:val="24"/>
          <w:szCs w:val="24"/>
        </w:rPr>
        <w:t>1.</w:t>
      </w:r>
      <w:r w:rsidR="00981D16" w:rsidRPr="00660DBA">
        <w:rPr>
          <w:rFonts w:ascii="Bookman Old Style" w:hAnsi="Bookman Old Style"/>
          <w:sz w:val="24"/>
          <w:szCs w:val="24"/>
        </w:rPr>
        <w:t xml:space="preserve"> </w:t>
      </w:r>
      <w:r w:rsidR="003E75AB" w:rsidRPr="00660DBA">
        <w:rPr>
          <w:rFonts w:ascii="Bookman Old Style" w:hAnsi="Bookman Old Style" w:cs="Bookman Old Style"/>
          <w:sz w:val="24"/>
          <w:szCs w:val="24"/>
        </w:rPr>
        <w:t>Настоящи</w:t>
      </w:r>
      <w:r w:rsidR="00A0363F" w:rsidRPr="00660DBA">
        <w:rPr>
          <w:rFonts w:ascii="Bookman Old Style" w:hAnsi="Bookman Old Style" w:cs="Bookman Old Style"/>
          <w:sz w:val="24"/>
          <w:szCs w:val="24"/>
        </w:rPr>
        <w:t>е Требования</w:t>
      </w:r>
      <w:r w:rsidR="003E75AB" w:rsidRPr="00660DBA">
        <w:rPr>
          <w:rFonts w:ascii="Bookman Old Style" w:hAnsi="Bookman Old Style" w:cs="Bookman Old Style"/>
          <w:sz w:val="24"/>
          <w:szCs w:val="24"/>
        </w:rPr>
        <w:t xml:space="preserve"> определя</w:t>
      </w:r>
      <w:r w:rsidR="00A0363F" w:rsidRPr="00660DBA">
        <w:rPr>
          <w:rFonts w:ascii="Bookman Old Style" w:hAnsi="Bookman Old Style" w:cs="Bookman Old Style"/>
          <w:sz w:val="24"/>
          <w:szCs w:val="24"/>
        </w:rPr>
        <w:t>ю</w:t>
      </w:r>
      <w:r w:rsidR="003E75AB" w:rsidRPr="00660DBA">
        <w:rPr>
          <w:rFonts w:ascii="Bookman Old Style" w:hAnsi="Bookman Old Style" w:cs="Bookman Old Style"/>
          <w:sz w:val="24"/>
          <w:szCs w:val="24"/>
        </w:rPr>
        <w:t>т поряд</w:t>
      </w:r>
      <w:r w:rsidR="00A0363F" w:rsidRPr="00660DBA">
        <w:rPr>
          <w:rFonts w:ascii="Bookman Old Style" w:hAnsi="Bookman Old Style" w:cs="Bookman Old Style"/>
          <w:sz w:val="24"/>
          <w:szCs w:val="24"/>
        </w:rPr>
        <w:t>о</w:t>
      </w:r>
      <w:r w:rsidR="003E75AB" w:rsidRPr="00660DBA">
        <w:rPr>
          <w:rFonts w:ascii="Bookman Old Style" w:hAnsi="Bookman Old Style" w:cs="Bookman Old Style"/>
          <w:sz w:val="24"/>
          <w:szCs w:val="24"/>
        </w:rPr>
        <w:t>к разработки и принятия, содержани</w:t>
      </w:r>
      <w:r w:rsidR="00583EDC" w:rsidRPr="00660DBA">
        <w:rPr>
          <w:rFonts w:ascii="Bookman Old Style" w:hAnsi="Bookman Old Style" w:cs="Bookman Old Style"/>
          <w:sz w:val="24"/>
          <w:szCs w:val="24"/>
        </w:rPr>
        <w:t>ю</w:t>
      </w:r>
      <w:r w:rsidR="003E75AB" w:rsidRPr="00660DBA">
        <w:rPr>
          <w:rFonts w:ascii="Bookman Old Style" w:hAnsi="Bookman Old Style" w:cs="Bookman Old Style"/>
          <w:sz w:val="24"/>
          <w:szCs w:val="24"/>
        </w:rPr>
        <w:t>, обеспечени</w:t>
      </w:r>
      <w:r w:rsidR="00583EDC" w:rsidRPr="00660DBA">
        <w:rPr>
          <w:rFonts w:ascii="Bookman Old Style" w:hAnsi="Bookman Old Style" w:cs="Bookman Old Style"/>
          <w:sz w:val="24"/>
          <w:szCs w:val="24"/>
        </w:rPr>
        <w:t>ю</w:t>
      </w:r>
      <w:r w:rsidR="003E75AB" w:rsidRPr="00660DBA">
        <w:rPr>
          <w:rFonts w:ascii="Bookman Old Style" w:hAnsi="Bookman Old Style" w:cs="Bookman Old Style"/>
          <w:sz w:val="24"/>
          <w:szCs w:val="24"/>
        </w:rPr>
        <w:t xml:space="preserve"> исполнения следующих правовых актов:</w:t>
      </w:r>
    </w:p>
    <w:p w:rsidR="00822C4B" w:rsidRPr="00660DBA" w:rsidRDefault="003E75AB" w:rsidP="004A6C4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60DBA">
        <w:rPr>
          <w:rFonts w:ascii="Bookman Old Style" w:hAnsi="Bookman Old Style"/>
          <w:sz w:val="24"/>
          <w:szCs w:val="24"/>
        </w:rPr>
        <w:t xml:space="preserve">а) </w:t>
      </w:r>
      <w:r w:rsidR="00C53F31" w:rsidRPr="00660DBA">
        <w:rPr>
          <w:rFonts w:ascii="Bookman Old Style" w:hAnsi="Bookman Old Style"/>
          <w:sz w:val="24"/>
          <w:szCs w:val="24"/>
        </w:rPr>
        <w:t xml:space="preserve">правовых актов </w:t>
      </w:r>
      <w:r w:rsidRPr="00660DBA"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</w:t>
      </w:r>
      <w:r w:rsidR="00355329" w:rsidRPr="00660DBA">
        <w:rPr>
          <w:rFonts w:ascii="Bookman Old Style" w:hAnsi="Bookman Old Style"/>
          <w:sz w:val="24"/>
          <w:szCs w:val="24"/>
        </w:rPr>
        <w:t xml:space="preserve"> (далее по тексту – Администрация)</w:t>
      </w:r>
      <w:r w:rsidRPr="00660DBA">
        <w:rPr>
          <w:rFonts w:ascii="Bookman Old Style" w:hAnsi="Bookman Old Style"/>
          <w:sz w:val="24"/>
          <w:szCs w:val="24"/>
        </w:rPr>
        <w:t>, утверждающих:</w:t>
      </w:r>
    </w:p>
    <w:p w:rsidR="003E75AB" w:rsidRPr="00660DBA" w:rsidRDefault="003E75AB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 w:cs="Bookman Old Style"/>
          <w:sz w:val="24"/>
          <w:szCs w:val="24"/>
        </w:rPr>
        <w:t>- правила определения нормативных затрат на обеспечение функций органов местного самоуправления муниципального образования Моздокский район (включая самостоятельные структурные подразделения</w:t>
      </w:r>
      <w:r w:rsidR="005D56BD" w:rsidRPr="00660DBA">
        <w:rPr>
          <w:rFonts w:ascii="Bookman Old Style" w:hAnsi="Bookman Old Style" w:cs="Bookman Old Style"/>
          <w:sz w:val="24"/>
          <w:szCs w:val="24"/>
        </w:rPr>
        <w:t>,</w:t>
      </w:r>
      <w:r w:rsidRPr="00660DBA">
        <w:rPr>
          <w:rFonts w:ascii="Bookman Old Style" w:hAnsi="Bookman Old Style" w:cs="Bookman Old Style"/>
          <w:sz w:val="24"/>
          <w:szCs w:val="24"/>
        </w:rPr>
        <w:t xml:space="preserve"> подведомственные казенные учреждения) (далее</w:t>
      </w:r>
      <w:r w:rsidR="00C53F31" w:rsidRPr="00660DBA">
        <w:rPr>
          <w:rFonts w:ascii="Bookman Old Style" w:hAnsi="Bookman Old Style" w:cs="Bookman Old Style"/>
          <w:sz w:val="24"/>
          <w:szCs w:val="24"/>
        </w:rPr>
        <w:t xml:space="preserve"> по тексту</w:t>
      </w:r>
      <w:r w:rsidRPr="00660DBA">
        <w:rPr>
          <w:rFonts w:ascii="Bookman Old Style" w:hAnsi="Bookman Old Style" w:cs="Bookman Old Style"/>
          <w:sz w:val="24"/>
          <w:szCs w:val="24"/>
        </w:rPr>
        <w:t xml:space="preserve"> </w:t>
      </w:r>
      <w:r w:rsidR="00C53F31" w:rsidRPr="00660DBA">
        <w:rPr>
          <w:rFonts w:ascii="Bookman Old Style" w:hAnsi="Bookman Old Style" w:cs="Bookman Old Style"/>
          <w:sz w:val="24"/>
          <w:szCs w:val="24"/>
        </w:rPr>
        <w:t>– Правила определения нормативных затрат)</w:t>
      </w:r>
      <w:r w:rsidRPr="00660DBA">
        <w:rPr>
          <w:rFonts w:ascii="Bookman Old Style" w:hAnsi="Bookman Old Style" w:cs="Bookman Old Style"/>
          <w:sz w:val="24"/>
          <w:szCs w:val="24"/>
        </w:rPr>
        <w:t>;</w:t>
      </w:r>
    </w:p>
    <w:p w:rsidR="00116F5A" w:rsidRPr="00660DBA" w:rsidRDefault="00116F5A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/>
          <w:sz w:val="24"/>
          <w:szCs w:val="24"/>
        </w:rPr>
        <w:t xml:space="preserve">- </w:t>
      </w:r>
      <w:r w:rsidRPr="00660DBA">
        <w:rPr>
          <w:rFonts w:ascii="Bookman Old Style" w:hAnsi="Bookman Old Style" w:cs="Bookman Old Style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</w:t>
      </w:r>
      <w:r w:rsidR="00A0437B" w:rsidRPr="00660DBA">
        <w:rPr>
          <w:rFonts w:ascii="Bookman Old Style" w:hAnsi="Bookman Old Style" w:cs="Bookman Old Style"/>
          <w:sz w:val="24"/>
          <w:szCs w:val="24"/>
        </w:rPr>
        <w:t xml:space="preserve"> органами местного самоуправления казенными</w:t>
      </w:r>
      <w:r w:rsidR="00F6171E" w:rsidRPr="00660DBA">
        <w:rPr>
          <w:rFonts w:ascii="Bookman Old Style" w:hAnsi="Bookman Old Style" w:cs="Bookman Old Style"/>
          <w:sz w:val="24"/>
          <w:szCs w:val="24"/>
        </w:rPr>
        <w:t xml:space="preserve">, </w:t>
      </w:r>
      <w:r w:rsidR="00A0437B" w:rsidRPr="00660DBA">
        <w:rPr>
          <w:rFonts w:ascii="Bookman Old Style" w:hAnsi="Bookman Old Style" w:cs="Bookman Old Style"/>
          <w:sz w:val="24"/>
          <w:szCs w:val="24"/>
        </w:rPr>
        <w:t>бюджетными учреждениями</w:t>
      </w:r>
      <w:r w:rsidR="00F6171E" w:rsidRPr="00660DBA">
        <w:rPr>
          <w:rFonts w:ascii="Bookman Old Style" w:hAnsi="Bookman Old Style" w:cs="Bookman Old Style"/>
          <w:sz w:val="24"/>
          <w:szCs w:val="24"/>
        </w:rPr>
        <w:t xml:space="preserve"> и </w:t>
      </w:r>
      <w:r w:rsidR="000F2FA8">
        <w:rPr>
          <w:rFonts w:ascii="Bookman Old Style" w:hAnsi="Bookman Old Style" w:cs="Bookman Old Style"/>
          <w:sz w:val="24"/>
          <w:szCs w:val="24"/>
        </w:rPr>
        <w:t>у</w:t>
      </w:r>
      <w:r w:rsidR="00F6171E" w:rsidRPr="00660DBA">
        <w:rPr>
          <w:rFonts w:ascii="Bookman Old Style" w:hAnsi="Bookman Old Style" w:cs="Bookman Old Style"/>
          <w:sz w:val="24"/>
          <w:szCs w:val="24"/>
        </w:rPr>
        <w:t>нитарными предприятиями</w:t>
      </w:r>
      <w:r w:rsidRPr="00660DBA">
        <w:rPr>
          <w:rFonts w:ascii="Bookman Old Style" w:hAnsi="Bookman Old Style" w:cs="Bookman Old Style"/>
          <w:sz w:val="24"/>
          <w:szCs w:val="24"/>
        </w:rPr>
        <w:t xml:space="preserve"> для обеспечения </w:t>
      </w:r>
      <w:r w:rsidR="00CD0E57" w:rsidRPr="00660DBA">
        <w:rPr>
          <w:rFonts w:ascii="Bookman Old Style" w:hAnsi="Bookman Old Style" w:cs="Bookman Old Style"/>
          <w:sz w:val="24"/>
          <w:szCs w:val="24"/>
        </w:rPr>
        <w:t>муниципальных нужд муниципального образования Моздокский район</w:t>
      </w:r>
      <w:r w:rsidR="00CA2579">
        <w:rPr>
          <w:rFonts w:ascii="Bookman Old Style" w:hAnsi="Bookman Old Style" w:cs="Bookman Old Style"/>
          <w:sz w:val="24"/>
          <w:szCs w:val="24"/>
        </w:rPr>
        <w:t xml:space="preserve"> отдельным видам товаров, работ, услуг (в том числе предельные цены товаров, работ, услуг)</w:t>
      </w:r>
      <w:r w:rsidR="00C53F31" w:rsidRPr="00660DBA">
        <w:rPr>
          <w:rFonts w:ascii="Bookman Old Style" w:hAnsi="Bookman Old Style" w:cs="Bookman Old Style"/>
          <w:sz w:val="24"/>
          <w:szCs w:val="24"/>
        </w:rPr>
        <w:t xml:space="preserve"> (далее по тексту – Правила определения требований к отдельным видам товаров, работ и услуг)</w:t>
      </w:r>
      <w:r w:rsidR="00583EDC" w:rsidRPr="00660DBA">
        <w:rPr>
          <w:rFonts w:ascii="Bookman Old Style" w:hAnsi="Bookman Old Style" w:cs="Bookman Old Style"/>
          <w:sz w:val="24"/>
          <w:szCs w:val="24"/>
        </w:rPr>
        <w:t>;</w:t>
      </w:r>
    </w:p>
    <w:p w:rsidR="003E75AB" w:rsidRPr="00660DBA" w:rsidRDefault="00A0437B" w:rsidP="004A6C4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60DBA">
        <w:rPr>
          <w:rFonts w:ascii="Bookman Old Style" w:hAnsi="Bookman Old Style"/>
          <w:sz w:val="24"/>
          <w:szCs w:val="24"/>
        </w:rPr>
        <w:t xml:space="preserve">б) </w:t>
      </w:r>
      <w:r w:rsidR="00B6351F" w:rsidRPr="00660DBA">
        <w:rPr>
          <w:rFonts w:ascii="Bookman Old Style" w:hAnsi="Bookman Old Style"/>
          <w:sz w:val="24"/>
          <w:szCs w:val="24"/>
        </w:rPr>
        <w:t xml:space="preserve">правовых актов </w:t>
      </w:r>
      <w:r w:rsidRPr="00660DBA">
        <w:rPr>
          <w:rFonts w:ascii="Bookman Old Style" w:hAnsi="Bookman Old Style"/>
          <w:sz w:val="24"/>
          <w:szCs w:val="24"/>
        </w:rPr>
        <w:t>органов местного самоуправления муниципального образования Моздокский район</w:t>
      </w:r>
      <w:r w:rsidR="0099751B" w:rsidRPr="00660DBA">
        <w:rPr>
          <w:rFonts w:ascii="Bookman Old Style" w:hAnsi="Bookman Old Style"/>
          <w:sz w:val="24"/>
          <w:szCs w:val="24"/>
        </w:rPr>
        <w:t>, утверждающи</w:t>
      </w:r>
      <w:r w:rsidR="00B6351F" w:rsidRPr="00660DBA">
        <w:rPr>
          <w:rFonts w:ascii="Bookman Old Style" w:hAnsi="Bookman Old Style"/>
          <w:sz w:val="24"/>
          <w:szCs w:val="24"/>
        </w:rPr>
        <w:t>х</w:t>
      </w:r>
      <w:r w:rsidRPr="00660DBA">
        <w:rPr>
          <w:rFonts w:ascii="Bookman Old Style" w:hAnsi="Bookman Old Style"/>
          <w:sz w:val="24"/>
          <w:szCs w:val="24"/>
        </w:rPr>
        <w:t>:</w:t>
      </w:r>
    </w:p>
    <w:p w:rsidR="00355329" w:rsidRPr="00660DBA" w:rsidRDefault="00355329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 w:cs="Bookman Old Style"/>
          <w:sz w:val="24"/>
          <w:szCs w:val="24"/>
        </w:rPr>
        <w:t>- нормативные затраты</w:t>
      </w:r>
      <w:r w:rsidR="00B6351F" w:rsidRPr="00660DBA">
        <w:rPr>
          <w:rFonts w:ascii="Bookman Old Style" w:hAnsi="Bookman Old Style" w:cs="Bookman Old Style"/>
          <w:sz w:val="24"/>
          <w:szCs w:val="24"/>
        </w:rPr>
        <w:t xml:space="preserve"> на обеспечение функций органов местного самоуправления муниципального образования Моздокский район (включая самостоятельные структурные подразделения и подведомственные казенные учреждения) (далее по тексту – </w:t>
      </w:r>
      <w:r w:rsidR="000E6E0C" w:rsidRPr="00660DBA">
        <w:rPr>
          <w:rFonts w:ascii="Bookman Old Style" w:hAnsi="Bookman Old Style" w:cs="Bookman Old Style"/>
          <w:sz w:val="24"/>
          <w:szCs w:val="24"/>
        </w:rPr>
        <w:t>А</w:t>
      </w:r>
      <w:r w:rsidR="00B1143E" w:rsidRPr="00660DBA">
        <w:rPr>
          <w:rFonts w:ascii="Bookman Old Style" w:hAnsi="Bookman Old Style" w:cs="Bookman Old Style"/>
          <w:sz w:val="24"/>
          <w:szCs w:val="24"/>
        </w:rPr>
        <w:t xml:space="preserve">кт, утверждающий </w:t>
      </w:r>
      <w:r w:rsidR="00B6351F" w:rsidRPr="00660DBA">
        <w:rPr>
          <w:rFonts w:ascii="Bookman Old Style" w:hAnsi="Bookman Old Style" w:cs="Bookman Old Style"/>
          <w:sz w:val="24"/>
          <w:szCs w:val="24"/>
        </w:rPr>
        <w:t>нормативные затраты)</w:t>
      </w:r>
      <w:r w:rsidRPr="00660DBA">
        <w:rPr>
          <w:rFonts w:ascii="Bookman Old Style" w:hAnsi="Bookman Old Style" w:cs="Bookman Old Style"/>
          <w:sz w:val="24"/>
          <w:szCs w:val="24"/>
        </w:rPr>
        <w:t>;</w:t>
      </w:r>
    </w:p>
    <w:p w:rsidR="00355329" w:rsidRPr="00660DBA" w:rsidRDefault="00355329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 w:cs="Bookman Old Style"/>
          <w:sz w:val="24"/>
          <w:szCs w:val="24"/>
        </w:rPr>
        <w:t>- требования к закупаемым самим органом местного самоуправления, его структурными подразделениями и подведомственными казенными</w:t>
      </w:r>
      <w:r w:rsidR="00413C93" w:rsidRPr="00660DBA">
        <w:rPr>
          <w:rFonts w:ascii="Bookman Old Style" w:hAnsi="Bookman Old Style" w:cs="Bookman Old Style"/>
          <w:sz w:val="24"/>
          <w:szCs w:val="24"/>
        </w:rPr>
        <w:t xml:space="preserve">, </w:t>
      </w:r>
      <w:r w:rsidRPr="00660DBA">
        <w:rPr>
          <w:rFonts w:ascii="Bookman Old Style" w:hAnsi="Bookman Old Style" w:cs="Bookman Old Style"/>
          <w:sz w:val="24"/>
          <w:szCs w:val="24"/>
        </w:rPr>
        <w:t>бюджетными учреждениями</w:t>
      </w:r>
      <w:r w:rsidR="00413C93" w:rsidRPr="00660DBA">
        <w:rPr>
          <w:rFonts w:ascii="Bookman Old Style" w:hAnsi="Bookman Old Style" w:cs="Bookman Old Style"/>
          <w:sz w:val="24"/>
          <w:szCs w:val="24"/>
        </w:rPr>
        <w:t xml:space="preserve"> и унитарными </w:t>
      </w:r>
      <w:r w:rsidR="00666B84">
        <w:rPr>
          <w:rFonts w:ascii="Bookman Old Style" w:hAnsi="Bookman Old Style" w:cs="Bookman Old Style"/>
          <w:sz w:val="24"/>
          <w:szCs w:val="24"/>
        </w:rPr>
        <w:t>предприятиями отдельным видам товаров, работ, услуг (в том числе предельные цены товаров, работ, услуг)</w:t>
      </w:r>
      <w:r w:rsidR="00666B84" w:rsidRPr="00660DBA">
        <w:rPr>
          <w:rFonts w:ascii="Bookman Old Style" w:hAnsi="Bookman Old Style" w:cs="Bookman Old Style"/>
          <w:sz w:val="24"/>
          <w:szCs w:val="24"/>
        </w:rPr>
        <w:t xml:space="preserve"> </w:t>
      </w:r>
      <w:r w:rsidR="00B6351F" w:rsidRPr="00660DBA">
        <w:rPr>
          <w:rFonts w:ascii="Bookman Old Style" w:hAnsi="Bookman Old Style" w:cs="Bookman Old Style"/>
          <w:sz w:val="24"/>
          <w:szCs w:val="24"/>
        </w:rPr>
        <w:t>(далее по тексту - Требования к отдельным видам товаров, работ, услуг)</w:t>
      </w:r>
      <w:r w:rsidRPr="00660DBA">
        <w:rPr>
          <w:rFonts w:ascii="Bookman Old Style" w:hAnsi="Bookman Old Style" w:cs="Bookman Old Style"/>
          <w:sz w:val="24"/>
          <w:szCs w:val="24"/>
        </w:rPr>
        <w:t>.</w:t>
      </w:r>
    </w:p>
    <w:p w:rsidR="00355329" w:rsidRPr="00660DBA" w:rsidRDefault="00355329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 w:cs="Bookman Old Style"/>
          <w:sz w:val="24"/>
          <w:szCs w:val="24"/>
        </w:rPr>
        <w:t xml:space="preserve">2. </w:t>
      </w:r>
      <w:r w:rsidR="00B1143E" w:rsidRPr="00660DBA">
        <w:rPr>
          <w:rFonts w:ascii="Bookman Old Style" w:hAnsi="Bookman Old Style" w:cs="Bookman Old Style"/>
          <w:sz w:val="24"/>
          <w:szCs w:val="24"/>
        </w:rPr>
        <w:t>Правила определения нормативных затрат и Правила определения требований к отдельным видам товаров, работ и услуг</w:t>
      </w:r>
      <w:r w:rsidRPr="00660DBA">
        <w:rPr>
          <w:rFonts w:ascii="Bookman Old Style" w:hAnsi="Bookman Old Style" w:cs="Bookman Old Style"/>
          <w:sz w:val="24"/>
          <w:szCs w:val="24"/>
        </w:rPr>
        <w:t xml:space="preserve"> разрабатываются Управлением финансов Администрации по согласованию с отделом по </w:t>
      </w:r>
      <w:r w:rsidR="005A5FC3" w:rsidRPr="00660DBA">
        <w:rPr>
          <w:rFonts w:ascii="Bookman Old Style" w:hAnsi="Bookman Old Style" w:cs="Bookman Old Style"/>
          <w:sz w:val="24"/>
          <w:szCs w:val="24"/>
        </w:rPr>
        <w:t>экономическим вопросам Администрации</w:t>
      </w:r>
      <w:r w:rsidRPr="00660DBA">
        <w:rPr>
          <w:rFonts w:ascii="Bookman Old Style" w:hAnsi="Bookman Old Style" w:cs="Bookman Old Style"/>
          <w:sz w:val="24"/>
          <w:szCs w:val="24"/>
        </w:rPr>
        <w:t xml:space="preserve"> в форме проектов постановлений </w:t>
      </w:r>
      <w:r w:rsidR="0099751B" w:rsidRPr="00660DBA">
        <w:rPr>
          <w:rFonts w:ascii="Bookman Old Style" w:hAnsi="Bookman Old Style" w:cs="Bookman Old Style"/>
          <w:sz w:val="24"/>
          <w:szCs w:val="24"/>
        </w:rPr>
        <w:t>Главы Администрации местного самоуправления Моздокского района</w:t>
      </w:r>
      <w:r w:rsidRPr="00660DBA">
        <w:rPr>
          <w:rFonts w:ascii="Bookman Old Style" w:hAnsi="Bookman Old Style" w:cs="Bookman Old Style"/>
          <w:sz w:val="24"/>
          <w:szCs w:val="24"/>
        </w:rPr>
        <w:t>.</w:t>
      </w:r>
    </w:p>
    <w:p w:rsidR="004934E3" w:rsidRPr="00660DBA" w:rsidRDefault="0099751B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 w:cs="Bookman Old Style"/>
          <w:sz w:val="24"/>
          <w:szCs w:val="24"/>
        </w:rPr>
        <w:t xml:space="preserve">3. </w:t>
      </w:r>
      <w:r w:rsidR="004934E3" w:rsidRPr="00660DBA">
        <w:rPr>
          <w:rFonts w:ascii="Bookman Old Style" w:hAnsi="Bookman Old Style" w:cs="Bookman Old Style"/>
          <w:sz w:val="24"/>
          <w:szCs w:val="24"/>
        </w:rPr>
        <w:t>Акты, утверждающие нормативные затраты и Требования к отдельным видам товаров, работ, услуг разрабатываются:</w:t>
      </w:r>
    </w:p>
    <w:p w:rsidR="004934E3" w:rsidRPr="00660DBA" w:rsidRDefault="004934E3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 w:cs="Bookman Old Style"/>
          <w:sz w:val="24"/>
          <w:szCs w:val="24"/>
        </w:rPr>
        <w:t xml:space="preserve">а) для Администрации </w:t>
      </w:r>
      <w:r w:rsidR="002D6177" w:rsidRPr="00660DBA">
        <w:rPr>
          <w:rFonts w:ascii="Bookman Old Style" w:hAnsi="Bookman Old Style" w:cs="Bookman Old Style"/>
          <w:sz w:val="24"/>
          <w:szCs w:val="24"/>
        </w:rPr>
        <w:t>–</w:t>
      </w:r>
      <w:r w:rsidRPr="00660DBA">
        <w:rPr>
          <w:rFonts w:ascii="Bookman Old Style" w:hAnsi="Bookman Old Style" w:cs="Bookman Old Style"/>
          <w:sz w:val="24"/>
          <w:szCs w:val="24"/>
        </w:rPr>
        <w:t xml:space="preserve"> </w:t>
      </w:r>
      <w:r w:rsidR="002D6177" w:rsidRPr="00660DBA">
        <w:rPr>
          <w:rFonts w:ascii="Bookman Old Style" w:hAnsi="Bookman Old Style" w:cs="Bookman Old Style"/>
          <w:sz w:val="24"/>
          <w:szCs w:val="24"/>
        </w:rPr>
        <w:t>Управлением финансов Администрации по согласованию с отделом по экономическим вопросам Администрации;</w:t>
      </w:r>
    </w:p>
    <w:p w:rsidR="002D6177" w:rsidRPr="00660DBA" w:rsidRDefault="002D6177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 w:cs="Bookman Old Style"/>
          <w:sz w:val="24"/>
          <w:szCs w:val="24"/>
        </w:rPr>
        <w:t xml:space="preserve">б) для самостоятельных структурных подразделений Администрации – самостоятельными структурными подразделениями Администрации, по согласованию с Управлением финансов Администрации </w:t>
      </w:r>
      <w:r w:rsidR="006802AB" w:rsidRPr="00660DBA">
        <w:rPr>
          <w:rFonts w:ascii="Bookman Old Style" w:hAnsi="Bookman Old Style" w:cs="Bookman Old Style"/>
          <w:sz w:val="24"/>
          <w:szCs w:val="24"/>
        </w:rPr>
        <w:t xml:space="preserve">и </w:t>
      </w:r>
      <w:r w:rsidRPr="00660DBA">
        <w:rPr>
          <w:rFonts w:ascii="Bookman Old Style" w:hAnsi="Bookman Old Style" w:cs="Bookman Old Style"/>
          <w:sz w:val="24"/>
          <w:szCs w:val="24"/>
        </w:rPr>
        <w:t>с отделом по экономическим вопросам Администрации</w:t>
      </w:r>
      <w:r w:rsidR="00AE4690" w:rsidRPr="00660DBA">
        <w:rPr>
          <w:rFonts w:ascii="Bookman Old Style" w:hAnsi="Bookman Old Style" w:cs="Bookman Old Style"/>
          <w:sz w:val="24"/>
          <w:szCs w:val="24"/>
        </w:rPr>
        <w:t>.</w:t>
      </w:r>
    </w:p>
    <w:p w:rsidR="00AE4690" w:rsidRPr="002D7133" w:rsidRDefault="00AE4690" w:rsidP="000F4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 w:rsidRPr="002D7133">
        <w:rPr>
          <w:rFonts w:ascii="Bookman Old Style" w:hAnsi="Bookman Old Style" w:cs="Bookman Old Style"/>
          <w:sz w:val="24"/>
          <w:szCs w:val="24"/>
        </w:rPr>
        <w:lastRenderedPageBreak/>
        <w:t>4. Для бюджетных</w:t>
      </w:r>
      <w:r w:rsidR="00677BAC" w:rsidRPr="002D7133">
        <w:rPr>
          <w:rFonts w:ascii="Bookman Old Style" w:hAnsi="Bookman Old Style" w:cs="Bookman Old Style"/>
          <w:sz w:val="24"/>
          <w:szCs w:val="24"/>
        </w:rPr>
        <w:t xml:space="preserve">, казенных учреждений и унитарных предприятий </w:t>
      </w:r>
      <w:r w:rsidRPr="002D7133">
        <w:rPr>
          <w:rFonts w:ascii="Bookman Old Style" w:hAnsi="Bookman Old Style" w:cs="Bookman Old Style"/>
          <w:sz w:val="24"/>
          <w:szCs w:val="24"/>
        </w:rPr>
        <w:t xml:space="preserve">подведомственных Администрации Требования к отдельным видам товаров, работ, услуг разрабатывает структурное подразделение, осуществляющее </w:t>
      </w:r>
      <w:r w:rsidRPr="002D7133">
        <w:rPr>
          <w:rFonts w:ascii="Bookman Old Style" w:hAnsi="Bookman Old Style"/>
          <w:sz w:val="24"/>
          <w:szCs w:val="24"/>
        </w:rPr>
        <w:t xml:space="preserve">управление, координацию и регулирование деятельности в соответствующей сфере деятельности, </w:t>
      </w:r>
      <w:r w:rsidRPr="002D7133">
        <w:rPr>
          <w:rFonts w:ascii="Bookman Old Style" w:hAnsi="Bookman Old Style" w:cs="Bookman Old Style"/>
          <w:sz w:val="24"/>
          <w:szCs w:val="24"/>
        </w:rPr>
        <w:t xml:space="preserve">по согласованию с Управлением финансов Администрации </w:t>
      </w:r>
      <w:r w:rsidR="006802AB" w:rsidRPr="002D7133">
        <w:rPr>
          <w:rFonts w:ascii="Bookman Old Style" w:hAnsi="Bookman Old Style" w:cs="Bookman Old Style"/>
          <w:sz w:val="24"/>
          <w:szCs w:val="24"/>
        </w:rPr>
        <w:t xml:space="preserve">и </w:t>
      </w:r>
      <w:r w:rsidRPr="002D7133">
        <w:rPr>
          <w:rFonts w:ascii="Bookman Old Style" w:hAnsi="Bookman Old Style" w:cs="Bookman Old Style"/>
          <w:sz w:val="24"/>
          <w:szCs w:val="24"/>
        </w:rPr>
        <w:t>с отделом по экономическим вопросам Администрации.</w:t>
      </w:r>
    </w:p>
    <w:p w:rsidR="005B6B41" w:rsidRPr="002D7133" w:rsidRDefault="00AE4690" w:rsidP="000F4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 w:rsidRPr="002D7133">
        <w:rPr>
          <w:rFonts w:ascii="Bookman Old Style" w:hAnsi="Bookman Old Style" w:cs="Bookman Old Style"/>
          <w:sz w:val="24"/>
          <w:szCs w:val="24"/>
        </w:rPr>
        <w:t>5. Д</w:t>
      </w:r>
      <w:r w:rsidR="002D6177" w:rsidRPr="002D7133">
        <w:rPr>
          <w:rFonts w:ascii="Bookman Old Style" w:hAnsi="Bookman Old Style" w:cs="Bookman Old Style"/>
          <w:sz w:val="24"/>
          <w:szCs w:val="24"/>
        </w:rPr>
        <w:t>ля казенных учреждений, подведомственных Администрации</w:t>
      </w:r>
      <w:r w:rsidR="006802AB" w:rsidRPr="002D7133">
        <w:rPr>
          <w:rFonts w:ascii="Bookman Old Style" w:hAnsi="Bookman Old Style" w:cs="Bookman Old Style"/>
          <w:sz w:val="24"/>
          <w:szCs w:val="24"/>
        </w:rPr>
        <w:t>,</w:t>
      </w:r>
      <w:r w:rsidR="002D6177" w:rsidRPr="002D7133">
        <w:rPr>
          <w:rFonts w:ascii="Bookman Old Style" w:hAnsi="Bookman Old Style" w:cs="Bookman Old Style"/>
          <w:sz w:val="24"/>
          <w:szCs w:val="24"/>
        </w:rPr>
        <w:t xml:space="preserve"> </w:t>
      </w:r>
      <w:r w:rsidRPr="002D7133">
        <w:rPr>
          <w:rFonts w:ascii="Bookman Old Style" w:hAnsi="Bookman Old Style" w:cs="Bookman Old Style"/>
          <w:sz w:val="24"/>
          <w:szCs w:val="24"/>
        </w:rPr>
        <w:t>акты, утверждающие нормативные затраты разрабатывает</w:t>
      </w:r>
      <w:r w:rsidR="002D6177" w:rsidRPr="002D7133">
        <w:rPr>
          <w:rFonts w:ascii="Bookman Old Style" w:hAnsi="Bookman Old Style" w:cs="Bookman Old Style"/>
          <w:sz w:val="24"/>
          <w:szCs w:val="24"/>
        </w:rPr>
        <w:t xml:space="preserve"> структурное подразделение, осуществляющее </w:t>
      </w:r>
      <w:r w:rsidR="002D6177" w:rsidRPr="002D7133">
        <w:rPr>
          <w:rFonts w:ascii="Bookman Old Style" w:hAnsi="Bookman Old Style"/>
          <w:sz w:val="24"/>
          <w:szCs w:val="24"/>
        </w:rPr>
        <w:t>управление, координацию и регулирование деятельности</w:t>
      </w:r>
      <w:r w:rsidR="005B6B41" w:rsidRPr="002D7133">
        <w:rPr>
          <w:rFonts w:ascii="Bookman Old Style" w:hAnsi="Bookman Old Style"/>
          <w:sz w:val="24"/>
          <w:szCs w:val="24"/>
        </w:rPr>
        <w:t xml:space="preserve"> в соответствующей сфере деятельности, </w:t>
      </w:r>
      <w:r w:rsidR="005B6B41" w:rsidRPr="002D7133">
        <w:rPr>
          <w:rFonts w:ascii="Bookman Old Style" w:hAnsi="Bookman Old Style" w:cs="Bookman Old Style"/>
          <w:sz w:val="24"/>
          <w:szCs w:val="24"/>
        </w:rPr>
        <w:t>по согласованию с Управлением финансов Администрации</w:t>
      </w:r>
      <w:r w:rsidR="006802AB" w:rsidRPr="002D7133">
        <w:rPr>
          <w:rFonts w:ascii="Bookman Old Style" w:hAnsi="Bookman Old Style" w:cs="Bookman Old Style"/>
          <w:sz w:val="24"/>
          <w:szCs w:val="24"/>
        </w:rPr>
        <w:t xml:space="preserve"> и</w:t>
      </w:r>
      <w:r w:rsidR="005B6B41" w:rsidRPr="002D7133">
        <w:rPr>
          <w:rFonts w:ascii="Bookman Old Style" w:hAnsi="Bookman Old Style" w:cs="Bookman Old Style"/>
          <w:sz w:val="24"/>
          <w:szCs w:val="24"/>
        </w:rPr>
        <w:t xml:space="preserve"> с отделом по экономическим вопросам Администрации</w:t>
      </w:r>
      <w:r w:rsidRPr="002D7133">
        <w:rPr>
          <w:rFonts w:ascii="Bookman Old Style" w:hAnsi="Bookman Old Style" w:cs="Bookman Old Style"/>
          <w:sz w:val="24"/>
          <w:szCs w:val="24"/>
        </w:rPr>
        <w:t>.</w:t>
      </w:r>
    </w:p>
    <w:p w:rsidR="00583EDC" w:rsidRDefault="00AE4690" w:rsidP="000F4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 w:cs="Bookman Old Style"/>
          <w:sz w:val="24"/>
          <w:szCs w:val="24"/>
        </w:rPr>
        <w:t>6</w:t>
      </w:r>
      <w:r w:rsidR="004934E3" w:rsidRPr="00660DBA">
        <w:rPr>
          <w:rFonts w:ascii="Bookman Old Style" w:hAnsi="Bookman Old Style" w:cs="Bookman Old Style"/>
          <w:sz w:val="24"/>
          <w:szCs w:val="24"/>
        </w:rPr>
        <w:t xml:space="preserve">. </w:t>
      </w:r>
      <w:r w:rsidR="00B1143E" w:rsidRPr="00660DBA">
        <w:rPr>
          <w:rFonts w:ascii="Bookman Old Style" w:hAnsi="Bookman Old Style" w:cs="Bookman Old Style"/>
          <w:sz w:val="24"/>
          <w:szCs w:val="24"/>
        </w:rPr>
        <w:t>Акт, утверждающий нормативные затраты и Требования к отдельным видам товаров, работ, услуг</w:t>
      </w:r>
      <w:r w:rsidR="0069586B" w:rsidRPr="00660DBA">
        <w:rPr>
          <w:rFonts w:ascii="Bookman Old Style" w:hAnsi="Bookman Old Style" w:cs="Bookman Old Style"/>
          <w:sz w:val="24"/>
          <w:szCs w:val="24"/>
        </w:rPr>
        <w:t xml:space="preserve"> </w:t>
      </w:r>
      <w:r w:rsidR="006802AB" w:rsidRPr="00660DBA">
        <w:rPr>
          <w:rFonts w:ascii="Bookman Old Style" w:hAnsi="Bookman Old Style" w:cs="Bookman Old Style"/>
          <w:sz w:val="24"/>
          <w:szCs w:val="24"/>
        </w:rPr>
        <w:t>может</w:t>
      </w:r>
      <w:r w:rsidR="0099751B" w:rsidRPr="00660DBA">
        <w:rPr>
          <w:rFonts w:ascii="Bookman Old Style" w:hAnsi="Bookman Old Style" w:cs="Bookman Old Style"/>
          <w:sz w:val="24"/>
          <w:szCs w:val="24"/>
        </w:rPr>
        <w:t xml:space="preserve"> пред</w:t>
      </w:r>
      <w:r w:rsidR="00E16987" w:rsidRPr="00660DBA">
        <w:rPr>
          <w:rFonts w:ascii="Bookman Old Style" w:hAnsi="Bookman Old Style" w:cs="Bookman Old Style"/>
          <w:sz w:val="24"/>
          <w:szCs w:val="24"/>
        </w:rPr>
        <w:t xml:space="preserve">усматривать право руководителя </w:t>
      </w:r>
      <w:r w:rsidR="006802AB" w:rsidRPr="00660DBA">
        <w:rPr>
          <w:rFonts w:ascii="Bookman Old Style" w:hAnsi="Bookman Old Style" w:cs="Bookman Old Style"/>
          <w:sz w:val="24"/>
          <w:szCs w:val="24"/>
        </w:rPr>
        <w:t xml:space="preserve">органа местного самоуправления, самостоятельного структурного подразделения органа местного самоуправления </w:t>
      </w:r>
      <w:r w:rsidR="0099751B" w:rsidRPr="00660DBA">
        <w:rPr>
          <w:rFonts w:ascii="Bookman Old Style" w:hAnsi="Bookman Old Style" w:cs="Bookman Old Style"/>
          <w:sz w:val="24"/>
          <w:szCs w:val="24"/>
        </w:rPr>
        <w:t>утверждать нормативы количества и (или) нормативы цены товаров, работ, услуг.</w:t>
      </w:r>
    </w:p>
    <w:p w:rsidR="007F50BB" w:rsidRPr="00C46D15" w:rsidRDefault="004E69C0" w:rsidP="00483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7.</w:t>
      </w:r>
      <w:r w:rsidR="007F50BB" w:rsidRPr="00C46D15">
        <w:rPr>
          <w:rFonts w:ascii="Bookman Old Style" w:hAnsi="Bookman Old Style" w:cs="Bookman Old Style"/>
          <w:sz w:val="24"/>
          <w:szCs w:val="24"/>
        </w:rPr>
        <w:t xml:space="preserve"> Органы местного самоуправления муниципального образования Моздокский район вправе предварительно обсудить проекты право</w:t>
      </w:r>
      <w:r>
        <w:rPr>
          <w:rFonts w:ascii="Bookman Old Style" w:hAnsi="Bookman Old Style" w:cs="Bookman Old Style"/>
          <w:sz w:val="24"/>
          <w:szCs w:val="24"/>
        </w:rPr>
        <w:t>вых актов, указанных в пункте 1</w:t>
      </w:r>
      <w:r w:rsidR="007F50BB" w:rsidRPr="00C46D15">
        <w:rPr>
          <w:rFonts w:ascii="Bookman Old Style" w:hAnsi="Bookman Old Style" w:cs="Bookman Old Style"/>
          <w:sz w:val="24"/>
          <w:szCs w:val="24"/>
        </w:rPr>
        <w:t xml:space="preserve"> настоящего постановления, на заседаниях общественн</w:t>
      </w:r>
      <w:r w:rsidR="000713EF" w:rsidRPr="00C46D15">
        <w:rPr>
          <w:rFonts w:ascii="Bookman Old Style" w:hAnsi="Bookman Old Style" w:cs="Bookman Old Style"/>
          <w:sz w:val="24"/>
          <w:szCs w:val="24"/>
        </w:rPr>
        <w:t>ых советов при указанных органах.</w:t>
      </w:r>
    </w:p>
    <w:p w:rsidR="000713EF" w:rsidRPr="00C46D15" w:rsidRDefault="004E69C0" w:rsidP="000F4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8.</w:t>
      </w:r>
      <w:r w:rsidR="000713EF" w:rsidRPr="00C46D15">
        <w:rPr>
          <w:rFonts w:ascii="Bookman Old Style" w:hAnsi="Bookman Old Style" w:cs="Bookman Old Style"/>
          <w:sz w:val="24"/>
          <w:szCs w:val="24"/>
        </w:rPr>
        <w:t xml:space="preserve"> В случае, если орган</w:t>
      </w:r>
      <w:r w:rsidR="007E6BC6" w:rsidRPr="00C46D15">
        <w:rPr>
          <w:rFonts w:ascii="Bookman Old Style" w:hAnsi="Bookman Old Style" w:cs="Bookman Old Style"/>
          <w:sz w:val="24"/>
          <w:szCs w:val="24"/>
        </w:rPr>
        <w:t>ы</w:t>
      </w:r>
      <w:r w:rsidR="000713EF" w:rsidRPr="00C46D15">
        <w:rPr>
          <w:rFonts w:ascii="Bookman Old Style" w:hAnsi="Bookman Old Style" w:cs="Bookman Old Style"/>
          <w:sz w:val="24"/>
          <w:szCs w:val="24"/>
        </w:rPr>
        <w:t xml:space="preserve"> местного самоуправления муниципального образования Моздокский район </w:t>
      </w:r>
      <w:r w:rsidR="007E6BC6" w:rsidRPr="00C46D15">
        <w:rPr>
          <w:rFonts w:ascii="Bookman Old Style" w:hAnsi="Bookman Old Style" w:cs="Bookman Old Style"/>
          <w:sz w:val="24"/>
          <w:szCs w:val="24"/>
        </w:rPr>
        <w:t xml:space="preserve">не являются одновременно субъектами бюджетного планирования, согласовывают проекты правовых актов, указанных в </w:t>
      </w:r>
      <w:r w:rsidR="000F143B" w:rsidRPr="00C46D15">
        <w:rPr>
          <w:rFonts w:ascii="Bookman Old Style" w:hAnsi="Bookman Old Style" w:cs="Bookman Old Style"/>
          <w:sz w:val="24"/>
          <w:szCs w:val="24"/>
        </w:rPr>
        <w:t>пункте 1</w:t>
      </w:r>
      <w:r w:rsidR="007E6BC6" w:rsidRPr="00C46D15">
        <w:rPr>
          <w:rFonts w:ascii="Bookman Old Style" w:hAnsi="Bookman Old Style" w:cs="Bookman Old Style"/>
          <w:sz w:val="24"/>
          <w:szCs w:val="24"/>
        </w:rPr>
        <w:t xml:space="preserve"> настоящего постановления</w:t>
      </w:r>
      <w:r w:rsidR="00DC79C4" w:rsidRPr="00C46D15">
        <w:rPr>
          <w:rFonts w:ascii="Bookman Old Style" w:hAnsi="Bookman Old Style" w:cs="Bookman Old Style"/>
          <w:sz w:val="24"/>
          <w:szCs w:val="24"/>
        </w:rPr>
        <w:t>,</w:t>
      </w:r>
      <w:r w:rsidR="007E6BC6" w:rsidRPr="00C46D15">
        <w:rPr>
          <w:rFonts w:ascii="Bookman Old Style" w:hAnsi="Bookman Old Style" w:cs="Bookman Old Style"/>
          <w:sz w:val="24"/>
          <w:szCs w:val="24"/>
        </w:rPr>
        <w:t xml:space="preserve"> с субъектами бюджетного планирования, в ведении которых они находятся.</w:t>
      </w:r>
    </w:p>
    <w:p w:rsidR="00023A02" w:rsidRPr="00C46D15" w:rsidRDefault="004E69C0" w:rsidP="002E3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9.</w:t>
      </w:r>
      <w:r w:rsidR="00023A02" w:rsidRPr="00C46D15">
        <w:rPr>
          <w:rFonts w:ascii="Bookman Old Style" w:hAnsi="Bookman Old Style" w:cs="Bookman Old Style"/>
          <w:sz w:val="24"/>
          <w:szCs w:val="24"/>
        </w:rPr>
        <w:t xml:space="preserve"> Для проведения обсуждения в целях общественного контроля проектов правовых актов, указанных в пункте 1 настоящего постановления, органы местного самоуправления муниципального образования Моздокский район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200767" w:rsidRPr="00C46D15" w:rsidRDefault="004E69C0" w:rsidP="0011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10.</w:t>
      </w:r>
      <w:r w:rsidR="00200767" w:rsidRPr="00C46D15">
        <w:rPr>
          <w:rFonts w:ascii="Bookman Old Style" w:hAnsi="Bookman Old Style" w:cs="Bookman Old Style"/>
          <w:sz w:val="24"/>
          <w:szCs w:val="24"/>
        </w:rPr>
        <w:t xml:space="preserve"> </w:t>
      </w:r>
      <w:r w:rsidR="00B24150" w:rsidRPr="00C46D15">
        <w:rPr>
          <w:rFonts w:ascii="Bookman Old Style" w:hAnsi="Bookman Old Style" w:cs="Bookman Old Style"/>
          <w:sz w:val="24"/>
          <w:szCs w:val="24"/>
        </w:rPr>
        <w:t xml:space="preserve">Срок проведения обсуждения в целях общественного контроля устанавливается органами местного самоуправления муниципального образования Моздокский район и не может быть менее 5 рабочих дней со дня размещения проектов правовых актов, указанных в пункте 1 настоящего постановления, в единой информационной системе </w:t>
      </w:r>
      <w:r w:rsidR="004016F4" w:rsidRPr="00C46D15">
        <w:rPr>
          <w:rFonts w:ascii="Bookman Old Style" w:hAnsi="Bookman Old Style" w:cs="Bookman Old Style"/>
          <w:sz w:val="24"/>
          <w:szCs w:val="24"/>
        </w:rPr>
        <w:t>в сфере закупок.</w:t>
      </w:r>
    </w:p>
    <w:p w:rsidR="001F40CE" w:rsidRPr="00C46D15" w:rsidRDefault="004E69C0" w:rsidP="00DB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11</w:t>
      </w:r>
      <w:r w:rsidR="00DB1256">
        <w:rPr>
          <w:rFonts w:ascii="Bookman Old Style" w:hAnsi="Bookman Old Style" w:cs="Bookman Old Style"/>
          <w:sz w:val="24"/>
          <w:szCs w:val="24"/>
        </w:rPr>
        <w:t>.</w:t>
      </w:r>
      <w:r w:rsidR="001F40CE" w:rsidRPr="00C46D15">
        <w:rPr>
          <w:rFonts w:ascii="Bookman Old Style" w:hAnsi="Bookman Old Style" w:cs="Bookman Old Style"/>
          <w:sz w:val="24"/>
          <w:szCs w:val="24"/>
        </w:rPr>
        <w:t xml:space="preserve"> Органы местного самоуправления муниципального образования Моздокский район рассматривают предложения общественных объединений, юридических и физических лиц, поступившие в электронной и письменной форме в срок, установленной указанными органами, с учетом пункта </w:t>
      </w:r>
      <w:r>
        <w:rPr>
          <w:rFonts w:ascii="Bookman Old Style" w:hAnsi="Bookman Old Style" w:cs="Bookman Old Style"/>
          <w:sz w:val="24"/>
          <w:szCs w:val="24"/>
        </w:rPr>
        <w:t>10</w:t>
      </w:r>
      <w:r w:rsidR="001F40CE" w:rsidRPr="00C46D15">
        <w:rPr>
          <w:rFonts w:ascii="Bookman Old Style" w:hAnsi="Bookman Old Style" w:cs="Bookman Old Style"/>
          <w:sz w:val="24"/>
          <w:szCs w:val="24"/>
        </w:rPr>
        <w:t xml:space="preserve"> настоящего постановления.</w:t>
      </w:r>
    </w:p>
    <w:p w:rsidR="00A72CB4" w:rsidRPr="00C46D15" w:rsidRDefault="005249D8" w:rsidP="00DB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 w:rsidRPr="005249D8">
        <w:rPr>
          <w:rFonts w:ascii="Bookman Old Style" w:hAnsi="Bookman Old Style" w:cs="Bookman Old Style"/>
          <w:sz w:val="24"/>
          <w:szCs w:val="24"/>
        </w:rPr>
        <w:t>12.</w:t>
      </w:r>
      <w:r w:rsidR="00A72CB4" w:rsidRPr="005249D8">
        <w:rPr>
          <w:rFonts w:ascii="Bookman Old Style" w:hAnsi="Bookman Old Style" w:cs="Bookman Old Style"/>
          <w:sz w:val="24"/>
          <w:szCs w:val="24"/>
        </w:rPr>
        <w:t xml:space="preserve"> Органы местного самоуправления муниципального образования Моздокский район не позднее 30 рабочих дней со дня истечения срока, указанного в пункте </w:t>
      </w:r>
      <w:r w:rsidR="004E69C0" w:rsidRPr="005249D8">
        <w:rPr>
          <w:rFonts w:ascii="Bookman Old Style" w:hAnsi="Bookman Old Style" w:cs="Bookman Old Style"/>
          <w:sz w:val="24"/>
          <w:szCs w:val="24"/>
        </w:rPr>
        <w:t>10</w:t>
      </w:r>
      <w:r w:rsidR="00A72CB4" w:rsidRPr="005249D8">
        <w:rPr>
          <w:rFonts w:ascii="Bookman Old Style" w:hAnsi="Bookman Old Style" w:cs="Bookman Old Style"/>
          <w:sz w:val="24"/>
          <w:szCs w:val="24"/>
        </w:rPr>
        <w:t xml:space="preserve"> настоящего постановления, размещают в единой информационной системе в сфере закупок протокол обсуждения в целях общественного контроля, который должен содержать </w:t>
      </w:r>
      <w:r w:rsidR="00712DE4" w:rsidRPr="005249D8">
        <w:rPr>
          <w:rFonts w:ascii="Bookman Old Style" w:hAnsi="Bookman Old Style" w:cs="Bookman Old Style"/>
          <w:sz w:val="24"/>
          <w:szCs w:val="24"/>
        </w:rPr>
        <w:t>информацию об</w:t>
      </w:r>
      <w:r w:rsidR="00A72CB4" w:rsidRPr="005249D8">
        <w:rPr>
          <w:rFonts w:ascii="Bookman Old Style" w:hAnsi="Bookman Old Style" w:cs="Bookman Old Style"/>
          <w:sz w:val="24"/>
          <w:szCs w:val="24"/>
        </w:rPr>
        <w:t xml:space="preserve"> учете поступивших предложений общественных объединений, юридических и физических лиц и (или) обоснованную позицию муниципального органа о невозможности учета поступивших </w:t>
      </w:r>
      <w:r w:rsidR="00712DE4" w:rsidRPr="005249D8">
        <w:rPr>
          <w:rFonts w:ascii="Bookman Old Style" w:hAnsi="Bookman Old Style" w:cs="Bookman Old Style"/>
          <w:sz w:val="24"/>
          <w:szCs w:val="24"/>
        </w:rPr>
        <w:t>предложений.</w:t>
      </w:r>
      <w:r w:rsidR="00A72CB4" w:rsidRPr="00C46D15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2B6B56" w:rsidRPr="00C46D15" w:rsidRDefault="004E69C0" w:rsidP="00696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13</w:t>
      </w:r>
      <w:r w:rsidR="00DE73B9">
        <w:rPr>
          <w:rFonts w:ascii="Bookman Old Style" w:hAnsi="Bookman Old Style" w:cs="Bookman Old Style"/>
          <w:sz w:val="24"/>
          <w:szCs w:val="24"/>
        </w:rPr>
        <w:t>.</w:t>
      </w:r>
      <w:r w:rsidR="002B6B56" w:rsidRPr="00C46D15">
        <w:rPr>
          <w:rFonts w:ascii="Bookman Old Style" w:hAnsi="Bookman Old Style" w:cs="Bookman Old Style"/>
          <w:sz w:val="24"/>
          <w:szCs w:val="24"/>
        </w:rPr>
        <w:t xml:space="preserve">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настоящего постановления.</w:t>
      </w:r>
    </w:p>
    <w:p w:rsidR="00ED3D03" w:rsidRPr="00660DBA" w:rsidRDefault="00DE73B9" w:rsidP="00C61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</w:t>
      </w:r>
      <w:r w:rsidR="00154B1D">
        <w:rPr>
          <w:rFonts w:ascii="Bookman Old Style" w:hAnsi="Bookman Old Style" w:cs="Bookman Old Style"/>
          <w:sz w:val="24"/>
          <w:szCs w:val="24"/>
        </w:rPr>
        <w:t>4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ED3D03" w:rsidRPr="00660DBA">
        <w:rPr>
          <w:rFonts w:ascii="Bookman Old Style" w:hAnsi="Bookman Old Style" w:cs="Bookman Old Style"/>
          <w:sz w:val="24"/>
          <w:szCs w:val="24"/>
        </w:rPr>
        <w:t xml:space="preserve"> Органы местного самоуправления муниципального </w:t>
      </w:r>
      <w:r w:rsidR="00CD1A7F" w:rsidRPr="00660DBA">
        <w:rPr>
          <w:rFonts w:ascii="Bookman Old Style" w:hAnsi="Bookman Old Style" w:cs="Bookman Old Style"/>
          <w:sz w:val="24"/>
          <w:szCs w:val="24"/>
        </w:rPr>
        <w:t>образования Моздокский</w:t>
      </w:r>
      <w:r w:rsidR="00ED3D03" w:rsidRPr="00660DBA">
        <w:rPr>
          <w:rFonts w:ascii="Bookman Old Style" w:hAnsi="Bookman Old Style" w:cs="Bookman Old Style"/>
          <w:sz w:val="24"/>
          <w:szCs w:val="24"/>
        </w:rPr>
        <w:t xml:space="preserve"> район размещают </w:t>
      </w:r>
      <w:r w:rsidR="00583EDC" w:rsidRPr="00660DBA">
        <w:rPr>
          <w:rFonts w:ascii="Bookman Old Style" w:hAnsi="Bookman Old Style" w:cs="Bookman Old Style"/>
          <w:sz w:val="24"/>
          <w:szCs w:val="24"/>
        </w:rPr>
        <w:t>а</w:t>
      </w:r>
      <w:r w:rsidR="00ED3D03" w:rsidRPr="00660DBA">
        <w:rPr>
          <w:rFonts w:ascii="Bookman Old Style" w:hAnsi="Bookman Old Style" w:cs="Bookman Old Style"/>
          <w:sz w:val="24"/>
          <w:szCs w:val="24"/>
        </w:rPr>
        <w:t xml:space="preserve">кт, утверждающий нормативные затраты и </w:t>
      </w:r>
      <w:r w:rsidR="00ED3D03" w:rsidRPr="00660DBA">
        <w:rPr>
          <w:rFonts w:ascii="Bookman Old Style" w:hAnsi="Bookman Old Style" w:cs="Bookman Old Style"/>
          <w:sz w:val="24"/>
          <w:szCs w:val="24"/>
        </w:rPr>
        <w:lastRenderedPageBreak/>
        <w:t>Требования к отдельным видам товаров, работ и услуг в течение 7 рабочих дней со дня их принятия в установленном порядке в единой информационной системе в сфере закупок.</w:t>
      </w:r>
    </w:p>
    <w:p w:rsidR="000E6E0C" w:rsidRPr="00660DBA" w:rsidRDefault="00DE73B9" w:rsidP="00750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</w:rPr>
        <w:t>1</w:t>
      </w:r>
      <w:r w:rsidR="00154B1D">
        <w:rPr>
          <w:rFonts w:ascii="Bookman Old Style" w:hAnsi="Bookman Old Style" w:cs="Bookman Old Style"/>
          <w:sz w:val="24"/>
          <w:szCs w:val="24"/>
        </w:rPr>
        <w:t>5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0E6E0C" w:rsidRPr="00660DBA">
        <w:rPr>
          <w:rFonts w:ascii="Bookman Old Style" w:hAnsi="Bookman Old Style" w:cs="Bookman Old Style"/>
          <w:sz w:val="24"/>
          <w:szCs w:val="24"/>
        </w:rPr>
        <w:t xml:space="preserve"> </w:t>
      </w:r>
      <w:r w:rsidR="000E6E0C" w:rsidRPr="00660DBA">
        <w:rPr>
          <w:rFonts w:ascii="Bookman Old Style" w:hAnsi="Bookman Old Style" w:cs="Arial"/>
          <w:sz w:val="24"/>
          <w:szCs w:val="24"/>
          <w:lang w:eastAsia="ru-RU"/>
        </w:rPr>
        <w:t xml:space="preserve">Органы местного самоуправления муниципального образования Моздокский район принимают правовые акты, указанные в пункте 1 настоящих Требований до </w:t>
      </w:r>
      <w:r w:rsidR="00940ADA" w:rsidRPr="00660DBA">
        <w:rPr>
          <w:rFonts w:ascii="Bookman Old Style" w:hAnsi="Bookman Old Style" w:cs="Arial"/>
          <w:sz w:val="24"/>
          <w:szCs w:val="24"/>
          <w:lang w:eastAsia="ru-RU"/>
        </w:rPr>
        <w:t>начала процедуры составления проекта бюджета на следующий</w:t>
      </w:r>
      <w:r w:rsidR="000E6E0C" w:rsidRPr="00660DBA">
        <w:rPr>
          <w:rFonts w:ascii="Bookman Old Style" w:hAnsi="Bookman Old Style" w:cs="Arial"/>
          <w:sz w:val="24"/>
          <w:szCs w:val="24"/>
          <w:lang w:eastAsia="ru-RU"/>
        </w:rPr>
        <w:t xml:space="preserve"> финансов</w:t>
      </w:r>
      <w:r w:rsidR="00940ADA" w:rsidRPr="00660DBA">
        <w:rPr>
          <w:rFonts w:ascii="Bookman Old Style" w:hAnsi="Bookman Old Style" w:cs="Arial"/>
          <w:sz w:val="24"/>
          <w:szCs w:val="24"/>
          <w:lang w:eastAsia="ru-RU"/>
        </w:rPr>
        <w:t>ый</w:t>
      </w:r>
      <w:r w:rsidR="000E6E0C" w:rsidRPr="00660DBA">
        <w:rPr>
          <w:rFonts w:ascii="Bookman Old Style" w:hAnsi="Bookman Old Style" w:cs="Arial"/>
          <w:sz w:val="24"/>
          <w:szCs w:val="24"/>
          <w:lang w:eastAsia="ru-RU"/>
        </w:rPr>
        <w:t xml:space="preserve"> год.</w:t>
      </w:r>
    </w:p>
    <w:p w:rsidR="00940ADA" w:rsidRDefault="003357D4" w:rsidP="00B4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 w:cs="Bookman Old Style"/>
          <w:sz w:val="24"/>
          <w:szCs w:val="24"/>
        </w:rPr>
        <w:t xml:space="preserve">Акты, утверждающие нормативные затраты </w:t>
      </w:r>
      <w:r w:rsidR="006109C6" w:rsidRPr="00660DBA">
        <w:rPr>
          <w:rFonts w:ascii="Bookman Old Style" w:hAnsi="Bookman Old Style" w:cs="Bookman Old Style"/>
          <w:sz w:val="24"/>
          <w:szCs w:val="24"/>
        </w:rPr>
        <w:t xml:space="preserve">должны быть приняты не позднее </w:t>
      </w:r>
      <w:r w:rsidR="004A6C47" w:rsidRPr="00660DBA">
        <w:rPr>
          <w:rFonts w:ascii="Bookman Old Style" w:hAnsi="Bookman Old Style" w:cs="Bookman Old Style"/>
          <w:sz w:val="24"/>
          <w:szCs w:val="24"/>
        </w:rPr>
        <w:t>20</w:t>
      </w:r>
      <w:r w:rsidR="006109C6" w:rsidRPr="00660DBA">
        <w:rPr>
          <w:rFonts w:ascii="Bookman Old Style" w:hAnsi="Bookman Old Style" w:cs="Bookman Old Style"/>
          <w:sz w:val="24"/>
          <w:szCs w:val="24"/>
        </w:rPr>
        <w:t xml:space="preserve"> августа текущего финансового года.</w:t>
      </w:r>
    </w:p>
    <w:p w:rsidR="00981262" w:rsidRDefault="00981262" w:rsidP="00B4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 w:rsidRPr="00C46D15">
        <w:rPr>
          <w:rFonts w:ascii="Bookman Old Style" w:hAnsi="Bookman Old Style" w:cs="Bookman Old Style"/>
          <w:sz w:val="24"/>
          <w:szCs w:val="24"/>
        </w:rPr>
        <w:t>При обосновании объекта и и(или) объектов закупки учитываются изменения, внесенные в правовые акты, указанные в пункте 1 настоящего постановления, до предоставления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F54F90" w:rsidRDefault="00C61E6F" w:rsidP="00F54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</w:t>
      </w:r>
      <w:r w:rsidR="00154B1D">
        <w:rPr>
          <w:rFonts w:ascii="Bookman Old Style" w:hAnsi="Bookman Old Style" w:cs="Bookman Old Style"/>
          <w:sz w:val="24"/>
          <w:szCs w:val="24"/>
        </w:rPr>
        <w:t>6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Pr="00C46D15">
        <w:rPr>
          <w:rFonts w:ascii="Bookman Old Style" w:hAnsi="Bookman Old Style" w:cs="Bookman Old Style"/>
          <w:sz w:val="24"/>
          <w:szCs w:val="24"/>
        </w:rPr>
        <w:t xml:space="preserve"> Правовые акты, предусмотренные пунктом 1 настоящего постановления, пересматриваются при необходимости. Пересмотр правовых актов осуществляется органами местного самоуправления муниципального образования Моздокский район не позднее срока, установленного пунктом </w:t>
      </w:r>
      <w:r>
        <w:rPr>
          <w:rFonts w:ascii="Bookman Old Style" w:hAnsi="Bookman Old Style" w:cs="Bookman Old Style"/>
          <w:sz w:val="24"/>
          <w:szCs w:val="24"/>
        </w:rPr>
        <w:t>1</w:t>
      </w:r>
      <w:r w:rsidR="00154B1D">
        <w:rPr>
          <w:rFonts w:ascii="Bookman Old Style" w:hAnsi="Bookman Old Style" w:cs="Bookman Old Style"/>
          <w:sz w:val="24"/>
          <w:szCs w:val="24"/>
        </w:rPr>
        <w:t>5</w:t>
      </w:r>
      <w:r w:rsidRPr="00C46D15">
        <w:rPr>
          <w:rFonts w:ascii="Bookman Old Style" w:hAnsi="Bookman Old Style" w:cs="Bookman Old Style"/>
          <w:sz w:val="24"/>
          <w:szCs w:val="24"/>
        </w:rPr>
        <w:t xml:space="preserve"> настоящего постановления.</w:t>
      </w:r>
    </w:p>
    <w:p w:rsidR="00ED3D03" w:rsidRPr="00660DBA" w:rsidRDefault="00DE73B9" w:rsidP="00F54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17.</w:t>
      </w:r>
      <w:r w:rsidR="00ED3D03" w:rsidRPr="00660DBA">
        <w:rPr>
          <w:rFonts w:ascii="Bookman Old Style" w:hAnsi="Bookman Old Style" w:cs="Bookman Old Style"/>
          <w:sz w:val="24"/>
          <w:szCs w:val="24"/>
        </w:rPr>
        <w:t xml:space="preserve"> Акт</w:t>
      </w:r>
      <w:r w:rsidR="003357D4" w:rsidRPr="00660DBA">
        <w:rPr>
          <w:rFonts w:ascii="Bookman Old Style" w:hAnsi="Bookman Old Style" w:cs="Bookman Old Style"/>
          <w:sz w:val="24"/>
          <w:szCs w:val="24"/>
        </w:rPr>
        <w:t>ы</w:t>
      </w:r>
      <w:r w:rsidR="00ED3D03" w:rsidRPr="00660DBA">
        <w:rPr>
          <w:rFonts w:ascii="Bookman Old Style" w:hAnsi="Bookman Old Style" w:cs="Bookman Old Style"/>
          <w:sz w:val="24"/>
          <w:szCs w:val="24"/>
        </w:rPr>
        <w:t>, утверждающи</w:t>
      </w:r>
      <w:r w:rsidR="003357D4" w:rsidRPr="00660DBA">
        <w:rPr>
          <w:rFonts w:ascii="Bookman Old Style" w:hAnsi="Bookman Old Style" w:cs="Bookman Old Style"/>
          <w:sz w:val="24"/>
          <w:szCs w:val="24"/>
        </w:rPr>
        <w:t>е</w:t>
      </w:r>
      <w:r w:rsidR="00ED3D03" w:rsidRPr="00660DBA">
        <w:rPr>
          <w:rFonts w:ascii="Bookman Old Style" w:hAnsi="Bookman Old Style" w:cs="Bookman Old Style"/>
          <w:sz w:val="24"/>
          <w:szCs w:val="24"/>
        </w:rPr>
        <w:t xml:space="preserve"> нормативные затраты и Требования к отдельным видам товаров, работ и услуг пересматриваются органами местного самоуправления муниципального образования Моздокский район </w:t>
      </w:r>
      <w:r w:rsidR="003357D4" w:rsidRPr="00660DBA">
        <w:rPr>
          <w:rFonts w:ascii="Bookman Old Style" w:hAnsi="Bookman Old Style" w:cs="Bookman Old Style"/>
          <w:sz w:val="24"/>
          <w:szCs w:val="24"/>
        </w:rPr>
        <w:t xml:space="preserve">исходя из текущей экономической ситуации, но </w:t>
      </w:r>
      <w:r w:rsidR="00ED3D03" w:rsidRPr="00660DBA">
        <w:rPr>
          <w:rFonts w:ascii="Bookman Old Style" w:hAnsi="Bookman Old Style" w:cs="Bookman Old Style"/>
          <w:sz w:val="24"/>
          <w:szCs w:val="24"/>
        </w:rPr>
        <w:t>не реже одного раза в год.</w:t>
      </w:r>
    </w:p>
    <w:p w:rsidR="002A500F" w:rsidRPr="00F929DA" w:rsidRDefault="00DE73B9" w:rsidP="00F54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18</w:t>
      </w:r>
      <w:r w:rsidR="00F54F90">
        <w:rPr>
          <w:rFonts w:ascii="Bookman Old Style" w:hAnsi="Bookman Old Style" w:cs="Bookman Old Style"/>
          <w:sz w:val="24"/>
          <w:szCs w:val="24"/>
        </w:rPr>
        <w:t>.</w:t>
      </w:r>
      <w:r w:rsidR="00ED3D03" w:rsidRPr="00660DBA">
        <w:rPr>
          <w:rFonts w:ascii="Bookman Old Style" w:hAnsi="Bookman Old Style" w:cs="Bookman Old Style"/>
          <w:sz w:val="24"/>
          <w:szCs w:val="24"/>
        </w:rPr>
        <w:t xml:space="preserve"> Внесение изменений в </w:t>
      </w:r>
      <w:r w:rsidR="00583EDC" w:rsidRPr="00660DBA">
        <w:rPr>
          <w:rFonts w:ascii="Bookman Old Style" w:hAnsi="Bookman Old Style" w:cs="Bookman Old Style"/>
          <w:sz w:val="24"/>
          <w:szCs w:val="24"/>
        </w:rPr>
        <w:t>а</w:t>
      </w:r>
      <w:r w:rsidR="00BA0F10" w:rsidRPr="00660DBA">
        <w:rPr>
          <w:rFonts w:ascii="Bookman Old Style" w:hAnsi="Bookman Old Style" w:cs="Bookman Old Style"/>
          <w:sz w:val="24"/>
          <w:szCs w:val="24"/>
        </w:rPr>
        <w:t>кт, утверждающий нормативные затраты и Требования к отдельным видам товаров, работ и услуг</w:t>
      </w:r>
      <w:r w:rsidR="006802AB" w:rsidRPr="00660DBA">
        <w:rPr>
          <w:rFonts w:ascii="Bookman Old Style" w:hAnsi="Bookman Old Style" w:cs="Bookman Old Style"/>
          <w:sz w:val="24"/>
          <w:szCs w:val="24"/>
        </w:rPr>
        <w:t>,</w:t>
      </w:r>
      <w:r w:rsidR="00ED3D03" w:rsidRPr="00660DBA">
        <w:rPr>
          <w:rFonts w:ascii="Bookman Old Style" w:hAnsi="Bookman Old Style" w:cs="Bookman Old Style"/>
          <w:sz w:val="24"/>
          <w:szCs w:val="24"/>
        </w:rPr>
        <w:t xml:space="preserve"> осуществляется в порядке, установленном для их принятия.</w:t>
      </w:r>
    </w:p>
    <w:p w:rsidR="0066063F" w:rsidRPr="00C35489" w:rsidRDefault="00DE73B9" w:rsidP="00F54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>19.</w:t>
      </w:r>
      <w:r w:rsidR="0066063F"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Постановление Главы Администрации местного самоуправления Моздокского района, утверждающее правила определения требований к отдельным видам товаров, работ, услуг должно определять:</w:t>
      </w:r>
    </w:p>
    <w:p w:rsidR="0066063F" w:rsidRPr="00C35489" w:rsidRDefault="0066063F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66063F" w:rsidRPr="00C35489" w:rsidRDefault="0066063F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органами местного самоуправления муниципального </w:t>
      </w:r>
      <w:r w:rsidR="00CD1A7F" w:rsidRPr="00C35489">
        <w:rPr>
          <w:rFonts w:ascii="Bookman Old Style" w:hAnsi="Bookman Old Style" w:cs="Bookman Old Style"/>
          <w:sz w:val="24"/>
          <w:szCs w:val="24"/>
          <w:lang w:eastAsia="ru-RU"/>
        </w:rPr>
        <w:t>образования Моздокский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район, их самостоятельными структурными подразделениями, подведомственными указанным органам казенными</w:t>
      </w:r>
      <w:r w:rsidR="00CD1A7F" w:rsidRPr="00C35489">
        <w:rPr>
          <w:rFonts w:ascii="Bookman Old Style" w:hAnsi="Bookman Old Style" w:cs="Bookman Old Style"/>
          <w:sz w:val="24"/>
          <w:szCs w:val="24"/>
          <w:lang w:eastAsia="ru-RU"/>
        </w:rPr>
        <w:t>,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бюджетными учреждениями</w:t>
      </w:r>
      <w:r w:rsidR="00CD1A7F"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и унитарны</w:t>
      </w:r>
      <w:r w:rsidR="00517C6F" w:rsidRPr="00C35489">
        <w:rPr>
          <w:rFonts w:ascii="Bookman Old Style" w:hAnsi="Bookman Old Style" w:cs="Bookman Old Style"/>
          <w:sz w:val="24"/>
          <w:szCs w:val="24"/>
          <w:lang w:eastAsia="ru-RU"/>
        </w:rPr>
        <w:t>х</w:t>
      </w:r>
      <w:r w:rsidR="00CD1A7F"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предприяти</w:t>
      </w:r>
      <w:r w:rsidR="00517C6F" w:rsidRPr="00C35489">
        <w:rPr>
          <w:rFonts w:ascii="Bookman Old Style" w:hAnsi="Bookman Old Style" w:cs="Bookman Old Style"/>
          <w:sz w:val="24"/>
          <w:szCs w:val="24"/>
          <w:lang w:eastAsia="ru-RU"/>
        </w:rPr>
        <w:t>й</w:t>
      </w:r>
      <w:r w:rsidR="008D1B4E"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требования к потребительским свойствам которых </w:t>
      </w:r>
      <w:r w:rsidR="001F47AC" w:rsidRPr="00C35489">
        <w:rPr>
          <w:rFonts w:ascii="Bookman Old Style" w:hAnsi="Bookman Old Style" w:cs="Bookman Old Style"/>
          <w:sz w:val="24"/>
          <w:szCs w:val="24"/>
          <w:lang w:eastAsia="ru-RU"/>
        </w:rPr>
        <w:t>утверждаются</w:t>
      </w:r>
      <w:r w:rsidR="008D1B4E"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</w:t>
      </w:r>
      <w:r w:rsidR="001F47AC" w:rsidRPr="00C35489">
        <w:rPr>
          <w:rFonts w:ascii="Bookman Old Style" w:hAnsi="Bookman Old Style" w:cs="Bookman Old Style"/>
          <w:sz w:val="24"/>
          <w:szCs w:val="24"/>
          <w:lang w:eastAsia="ru-RU"/>
        </w:rPr>
        <w:t>в форме перечня отдель</w:t>
      </w:r>
      <w:r w:rsidR="006802AB" w:rsidRPr="00C35489">
        <w:rPr>
          <w:rFonts w:ascii="Bookman Old Style" w:hAnsi="Bookman Old Style" w:cs="Bookman Old Style"/>
          <w:sz w:val="24"/>
          <w:szCs w:val="24"/>
          <w:lang w:eastAsia="ru-RU"/>
        </w:rPr>
        <w:t>ных видов товаров, работ, услуг;</w:t>
      </w:r>
    </w:p>
    <w:p w:rsidR="0066063F" w:rsidRPr="00C35489" w:rsidRDefault="0098289F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в) форму</w:t>
      </w:r>
      <w:r w:rsidR="0066063F"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перечня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отдельных видов товаров, работ, услуг, </w:t>
      </w:r>
      <w:r w:rsidR="001F47AC"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требования к 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потребительски</w:t>
      </w:r>
      <w:r w:rsidR="001F47AC" w:rsidRPr="00C35489">
        <w:rPr>
          <w:rFonts w:ascii="Bookman Old Style" w:hAnsi="Bookman Old Style" w:cs="Bookman Old Style"/>
          <w:sz w:val="24"/>
          <w:szCs w:val="24"/>
          <w:lang w:eastAsia="ru-RU"/>
        </w:rPr>
        <w:t>м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свойства</w:t>
      </w:r>
      <w:r w:rsidR="001F47AC"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м и иным характеристикам которых 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(в том числе предельные цены товаров, работ, услуг) </w:t>
      </w:r>
      <w:r w:rsidR="001F47AC" w:rsidRPr="00C35489">
        <w:rPr>
          <w:rFonts w:ascii="Bookman Old Style" w:hAnsi="Bookman Old Style" w:cs="Bookman Old Style"/>
          <w:sz w:val="24"/>
          <w:szCs w:val="24"/>
          <w:lang w:eastAsia="ru-RU"/>
        </w:rPr>
        <w:t>утверждаются Администрацией (далее по тексту – ведомственный перечень)</w:t>
      </w:r>
      <w:r w:rsidR="0066063F" w:rsidRPr="00C35489">
        <w:rPr>
          <w:rFonts w:ascii="Bookman Old Style" w:hAnsi="Bookman Old Style" w:cs="Bookman Old Style"/>
          <w:sz w:val="24"/>
          <w:szCs w:val="24"/>
          <w:lang w:eastAsia="ru-RU"/>
        </w:rPr>
        <w:t>.</w:t>
      </w:r>
    </w:p>
    <w:p w:rsidR="0066063F" w:rsidRPr="00C35489" w:rsidRDefault="00DE73B9" w:rsidP="00F5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>20.</w:t>
      </w:r>
      <w:r w:rsidR="0066063F"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</w:t>
      </w:r>
      <w:r w:rsidR="001F47AC" w:rsidRPr="00C35489">
        <w:rPr>
          <w:rFonts w:ascii="Bookman Old Style" w:hAnsi="Bookman Old Style" w:cs="Bookman Old Style"/>
          <w:sz w:val="24"/>
          <w:szCs w:val="24"/>
          <w:lang w:eastAsia="ru-RU"/>
        </w:rPr>
        <w:t>Постановление Главы Администрации местного самоуправления Моздокского района</w:t>
      </w:r>
      <w:r w:rsidR="0066063F"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, утверждающее </w:t>
      </w:r>
      <w:r w:rsidR="001F47AC" w:rsidRPr="00C35489">
        <w:rPr>
          <w:rFonts w:ascii="Bookman Old Style" w:hAnsi="Bookman Old Style" w:cs="Bookman Old Style"/>
          <w:sz w:val="24"/>
          <w:szCs w:val="24"/>
          <w:lang w:eastAsia="ru-RU"/>
        </w:rPr>
        <w:t>П</w:t>
      </w:r>
      <w:r w:rsidR="0066063F" w:rsidRPr="00C35489">
        <w:rPr>
          <w:rFonts w:ascii="Bookman Old Style" w:hAnsi="Bookman Old Style" w:cs="Bookman Old Style"/>
          <w:sz w:val="24"/>
          <w:szCs w:val="24"/>
          <w:lang w:eastAsia="ru-RU"/>
        </w:rPr>
        <w:t>равила определения нормативных затрат, должно определять:</w:t>
      </w:r>
    </w:p>
    <w:p w:rsidR="0066063F" w:rsidRPr="00C35489" w:rsidRDefault="0066063F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а) порядок расчета нормативных затрат, в том числе формулы расчета;</w:t>
      </w:r>
    </w:p>
    <w:p w:rsidR="0066063F" w:rsidRPr="00C35489" w:rsidRDefault="0066063F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б) обязанность </w:t>
      </w:r>
      <w:r w:rsidR="000E00DB"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органов местного самоуправления муниципального образования </w:t>
      </w:r>
      <w:r w:rsidR="008E6DAA"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Моздокский район, их структурных подразделений 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определить порядок расчета нормативных затрат, для которых порядок расчета не определен </w:t>
      </w:r>
      <w:r w:rsidR="008E6DAA" w:rsidRPr="00C35489">
        <w:rPr>
          <w:rFonts w:ascii="Bookman Old Style" w:hAnsi="Bookman Old Style" w:cs="Bookman Old Style"/>
          <w:sz w:val="24"/>
          <w:szCs w:val="24"/>
          <w:lang w:eastAsia="ru-RU"/>
        </w:rPr>
        <w:t>Администрацией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;</w:t>
      </w:r>
    </w:p>
    <w:p w:rsidR="0066063F" w:rsidRPr="00C35489" w:rsidRDefault="0066063F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в)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3765E" w:rsidRPr="00C35489" w:rsidRDefault="00DE73B9" w:rsidP="003B3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lastRenderedPageBreak/>
        <w:t>21.</w:t>
      </w:r>
      <w:r w:rsidR="00A3765E"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Правовые акты</w:t>
      </w:r>
      <w:r w:rsidR="004C20F0" w:rsidRPr="00C35489">
        <w:rPr>
          <w:rFonts w:ascii="Bookman Old Style" w:hAnsi="Bookman Old Style" w:cs="Bookman Old Style"/>
          <w:sz w:val="24"/>
          <w:szCs w:val="24"/>
          <w:lang w:eastAsia="ru-RU"/>
        </w:rPr>
        <w:t>,</w:t>
      </w:r>
      <w:r w:rsidR="00A3765E"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утверждающие требования к отдельным видам товаров, работ, услуг</w:t>
      </w:r>
      <w:r w:rsidR="004C20F0" w:rsidRPr="00C35489">
        <w:rPr>
          <w:rFonts w:ascii="Bookman Old Style" w:hAnsi="Bookman Old Style" w:cs="Bookman Old Style"/>
          <w:sz w:val="24"/>
          <w:szCs w:val="24"/>
          <w:lang w:eastAsia="ru-RU"/>
        </w:rPr>
        <w:t>, должны</w:t>
      </w:r>
      <w:r w:rsidR="00A3765E"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содержать следующие сведения:</w:t>
      </w:r>
    </w:p>
    <w:p w:rsidR="00A3765E" w:rsidRPr="00C35489" w:rsidRDefault="00A3765E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765E" w:rsidRPr="00C35489" w:rsidRDefault="00A3765E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б) перечень отдельных видов товаров, работ, услуг с указанием характеристик (свойств) и их значений.</w:t>
      </w:r>
    </w:p>
    <w:p w:rsidR="002243C4" w:rsidRPr="00C35489" w:rsidRDefault="00DE73B9" w:rsidP="003B3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>22.</w:t>
      </w:r>
      <w:r w:rsidR="002243C4"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Органы местного самоуправления муниципального образования Моздокский район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A3765E" w:rsidRPr="00C35489" w:rsidRDefault="00DE73B9" w:rsidP="003B3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>23.</w:t>
      </w:r>
      <w:r w:rsidR="00A3765E"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Правовые акты</w:t>
      </w:r>
      <w:r w:rsidR="004C20F0" w:rsidRPr="00C35489">
        <w:rPr>
          <w:rFonts w:ascii="Bookman Old Style" w:hAnsi="Bookman Old Style" w:cs="Bookman Old Style"/>
          <w:sz w:val="24"/>
          <w:szCs w:val="24"/>
          <w:lang w:eastAsia="ru-RU"/>
        </w:rPr>
        <w:t>,</w:t>
      </w:r>
      <w:r w:rsidR="00A3765E"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утверждающие нормативные затраты, должны определять:</w:t>
      </w:r>
    </w:p>
    <w:p w:rsidR="00A3765E" w:rsidRPr="00C35489" w:rsidRDefault="00A3765E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3765E" w:rsidRDefault="00A3765E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91833" w:rsidRPr="00660DBA" w:rsidRDefault="00DE73B9" w:rsidP="003B3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 xml:space="preserve">24. </w:t>
      </w:r>
      <w:r w:rsidR="00980D4D" w:rsidRPr="00660DBA">
        <w:rPr>
          <w:rFonts w:ascii="Bookman Old Style" w:hAnsi="Bookman Old Style" w:cs="Bookman Old Style"/>
          <w:sz w:val="24"/>
          <w:szCs w:val="24"/>
          <w:lang w:eastAsia="ru-RU"/>
        </w:rPr>
        <w:t>Исполнение правовых а</w:t>
      </w:r>
      <w:r w:rsidR="00980D4D" w:rsidRPr="00660DBA">
        <w:rPr>
          <w:rFonts w:ascii="Bookman Old Style" w:hAnsi="Bookman Old Style" w:cs="Bookman Old Style"/>
          <w:sz w:val="24"/>
          <w:szCs w:val="24"/>
        </w:rPr>
        <w:t xml:space="preserve">ктов, утверждающих нормативные затраты </w:t>
      </w:r>
      <w:r w:rsidR="00491833" w:rsidRPr="00660DBA">
        <w:rPr>
          <w:rFonts w:ascii="Bookman Old Style" w:hAnsi="Bookman Old Style" w:cs="Bookman Old Style"/>
          <w:sz w:val="24"/>
          <w:szCs w:val="24"/>
        </w:rPr>
        <w:t>возлагается на муниципальных заказчиков</w:t>
      </w:r>
      <w:r w:rsidR="006802AB" w:rsidRPr="00660DBA">
        <w:rPr>
          <w:rFonts w:ascii="Bookman Old Style" w:hAnsi="Bookman Old Style" w:cs="Bookman Old Style"/>
          <w:sz w:val="24"/>
          <w:szCs w:val="24"/>
        </w:rPr>
        <w:t xml:space="preserve"> (органы местного самоуправления, их самостоятельные структурные подразделения и казенные учреждения, подведомственные Администрации)</w:t>
      </w:r>
      <w:r w:rsidR="00491833" w:rsidRPr="00660DBA">
        <w:rPr>
          <w:rFonts w:ascii="Bookman Old Style" w:hAnsi="Bookman Old Style" w:cs="Bookman Old Style"/>
          <w:sz w:val="24"/>
          <w:szCs w:val="24"/>
        </w:rPr>
        <w:t>.</w:t>
      </w:r>
    </w:p>
    <w:p w:rsidR="00980D4D" w:rsidRDefault="00DE73B9" w:rsidP="003B3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25.</w:t>
      </w:r>
      <w:r w:rsidR="00491833" w:rsidRPr="00660DBA">
        <w:rPr>
          <w:rFonts w:ascii="Bookman Old Style" w:hAnsi="Bookman Old Style" w:cs="Bookman Old Style"/>
          <w:sz w:val="24"/>
          <w:szCs w:val="24"/>
        </w:rPr>
        <w:t xml:space="preserve"> </w:t>
      </w:r>
      <w:r w:rsidR="00491833" w:rsidRPr="00660DBA">
        <w:rPr>
          <w:rFonts w:ascii="Bookman Old Style" w:hAnsi="Bookman Old Style" w:cs="Bookman Old Style"/>
          <w:sz w:val="24"/>
          <w:szCs w:val="24"/>
          <w:lang w:eastAsia="ru-RU"/>
        </w:rPr>
        <w:t xml:space="preserve">Исполнение </w:t>
      </w:r>
      <w:r w:rsidR="00980D4D" w:rsidRPr="00660DBA">
        <w:rPr>
          <w:rFonts w:ascii="Bookman Old Style" w:hAnsi="Bookman Old Style" w:cs="Bookman Old Style"/>
          <w:sz w:val="24"/>
          <w:szCs w:val="24"/>
        </w:rPr>
        <w:t>Требовани</w:t>
      </w:r>
      <w:r w:rsidR="00491833" w:rsidRPr="00660DBA">
        <w:rPr>
          <w:rFonts w:ascii="Bookman Old Style" w:hAnsi="Bookman Old Style" w:cs="Bookman Old Style"/>
          <w:sz w:val="24"/>
          <w:szCs w:val="24"/>
        </w:rPr>
        <w:t>й</w:t>
      </w:r>
      <w:r w:rsidR="00980D4D" w:rsidRPr="00660DBA">
        <w:rPr>
          <w:rFonts w:ascii="Bookman Old Style" w:hAnsi="Bookman Old Style" w:cs="Bookman Old Style"/>
          <w:sz w:val="24"/>
          <w:szCs w:val="24"/>
        </w:rPr>
        <w:t xml:space="preserve"> к отдельным видам товаров, работ, услуг возлагается на </w:t>
      </w:r>
      <w:r w:rsidR="00491833" w:rsidRPr="00660DBA">
        <w:rPr>
          <w:rFonts w:ascii="Bookman Old Style" w:hAnsi="Bookman Old Style" w:cs="Bookman Old Style"/>
          <w:sz w:val="24"/>
          <w:szCs w:val="24"/>
        </w:rPr>
        <w:t>муниципальных заказчиков</w:t>
      </w:r>
      <w:r w:rsidR="006802AB" w:rsidRPr="00660DBA">
        <w:rPr>
          <w:rFonts w:ascii="Bookman Old Style" w:hAnsi="Bookman Old Style" w:cs="Bookman Old Style"/>
          <w:sz w:val="24"/>
          <w:szCs w:val="24"/>
        </w:rPr>
        <w:t xml:space="preserve"> </w:t>
      </w:r>
      <w:r w:rsidR="00F744FB" w:rsidRPr="00660DBA">
        <w:rPr>
          <w:rFonts w:ascii="Bookman Old Style" w:hAnsi="Bookman Old Style" w:cs="Bookman Old Style"/>
          <w:sz w:val="24"/>
          <w:szCs w:val="24"/>
        </w:rPr>
        <w:t>(</w:t>
      </w:r>
      <w:r w:rsidR="006802AB" w:rsidRPr="00660DBA">
        <w:rPr>
          <w:rFonts w:ascii="Bookman Old Style" w:hAnsi="Bookman Old Style" w:cs="Bookman Old Style"/>
          <w:sz w:val="24"/>
          <w:szCs w:val="24"/>
        </w:rPr>
        <w:t>органы местного самоуправления, их самостоятельные структурные подразделения и казенные учреждения, подведомственные Администрации)</w:t>
      </w:r>
      <w:r w:rsidR="00DF7F75" w:rsidRPr="00660DBA">
        <w:rPr>
          <w:rFonts w:ascii="Bookman Old Style" w:hAnsi="Bookman Old Style" w:cs="Bookman Old Style"/>
          <w:sz w:val="24"/>
          <w:szCs w:val="24"/>
        </w:rPr>
        <w:t xml:space="preserve">, </w:t>
      </w:r>
      <w:r w:rsidR="00491833" w:rsidRPr="00660DBA">
        <w:rPr>
          <w:rFonts w:ascii="Bookman Old Style" w:hAnsi="Bookman Old Style" w:cs="Bookman Old Style"/>
          <w:sz w:val="24"/>
          <w:szCs w:val="24"/>
        </w:rPr>
        <w:t>муниципальные бюджетные учреждения</w:t>
      </w:r>
      <w:r w:rsidR="001D349F" w:rsidRPr="00660DBA">
        <w:rPr>
          <w:rFonts w:ascii="Bookman Old Style" w:hAnsi="Bookman Old Style" w:cs="Bookman Old Style"/>
          <w:sz w:val="24"/>
          <w:szCs w:val="24"/>
        </w:rPr>
        <w:t xml:space="preserve"> и</w:t>
      </w:r>
      <w:r w:rsidR="003E0265">
        <w:rPr>
          <w:rFonts w:ascii="Bookman Old Style" w:hAnsi="Bookman Old Style" w:cs="Bookman Old Style"/>
          <w:sz w:val="24"/>
          <w:szCs w:val="24"/>
        </w:rPr>
        <w:t xml:space="preserve"> </w:t>
      </w:r>
      <w:r w:rsidR="001D349F" w:rsidRPr="00660DBA">
        <w:rPr>
          <w:rFonts w:ascii="Bookman Old Style" w:hAnsi="Bookman Old Style" w:cs="Bookman Old Style"/>
          <w:sz w:val="24"/>
          <w:szCs w:val="24"/>
        </w:rPr>
        <w:t>унитарные предприятия</w:t>
      </w:r>
      <w:r w:rsidR="00491833" w:rsidRPr="00660DBA">
        <w:rPr>
          <w:rFonts w:ascii="Bookman Old Style" w:hAnsi="Bookman Old Style" w:cs="Bookman Old Style"/>
          <w:sz w:val="24"/>
          <w:szCs w:val="24"/>
        </w:rPr>
        <w:t>.</w:t>
      </w:r>
    </w:p>
    <w:p w:rsidR="007E59B3" w:rsidRDefault="00DE73B9" w:rsidP="003B3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26.</w:t>
      </w:r>
      <w:r w:rsidR="007E59B3">
        <w:rPr>
          <w:rFonts w:ascii="Bookman Old Style" w:hAnsi="Bookman Old Style" w:cs="Bookman Old Style"/>
          <w:sz w:val="24"/>
          <w:szCs w:val="24"/>
        </w:rPr>
        <w:t xml:space="preserve">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и (или) подведомственных ему организаций.</w:t>
      </w:r>
    </w:p>
    <w:p w:rsidR="007E59B3" w:rsidRPr="00660DBA" w:rsidRDefault="00DE73B9" w:rsidP="003B3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</w:rPr>
        <w:t>27.</w:t>
      </w:r>
      <w:r w:rsidR="007E59B3">
        <w:rPr>
          <w:rFonts w:ascii="Bookman Old Style" w:hAnsi="Bookman Old Style" w:cs="Bookman Old Style"/>
          <w:sz w:val="24"/>
          <w:szCs w:val="24"/>
        </w:rPr>
        <w:t xml:space="preserve"> В соответствии с законодательными и иными нормативными правовыми актами, регулирующими осуществление </w:t>
      </w:r>
      <w:r w:rsidR="001739A4">
        <w:rPr>
          <w:rFonts w:ascii="Bookman Old Style" w:hAnsi="Bookman Old Style" w:cs="Bookman Old Style"/>
          <w:sz w:val="24"/>
          <w:szCs w:val="24"/>
        </w:rPr>
        <w:t>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и закупаемым ими, подведомственными</w:t>
      </w:r>
      <w:r w:rsidR="001739A4"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указанным органам казенными, бюджетными учреждениями и унитарных предприятий</w:t>
      </w:r>
      <w:r w:rsidR="001739A4">
        <w:rPr>
          <w:rFonts w:ascii="Bookman Old Style" w:hAnsi="Bookman Old Style" w:cs="Bookman Old Style"/>
          <w:sz w:val="24"/>
          <w:szCs w:val="24"/>
          <w:lang w:eastAsia="ru-RU"/>
        </w:rPr>
        <w:t xml:space="preserve"> отдельны</w:t>
      </w:r>
      <w:r w:rsidR="003B3F44">
        <w:rPr>
          <w:rFonts w:ascii="Bookman Old Style" w:hAnsi="Bookman Old Style" w:cs="Bookman Old Style"/>
          <w:sz w:val="24"/>
          <w:szCs w:val="24"/>
          <w:lang w:eastAsia="ru-RU"/>
        </w:rPr>
        <w:t>м видам товаров, работ, услуг (</w:t>
      </w:r>
      <w:r w:rsidR="001739A4">
        <w:rPr>
          <w:rFonts w:ascii="Bookman Old Style" w:hAnsi="Bookman Old Style" w:cs="Bookman Old Style"/>
          <w:sz w:val="24"/>
          <w:szCs w:val="24"/>
          <w:lang w:eastAsia="ru-RU"/>
        </w:rPr>
        <w:t>в том числе предельные цены товаров, работ, услуг) и (или) нормативные затраты на обеспечение функций муниципального органа и подведомственных им казенных учреждений.</w:t>
      </w:r>
    </w:p>
    <w:sectPr w:rsidR="007E59B3" w:rsidRPr="00660DBA" w:rsidSect="00CD659B">
      <w:footerReference w:type="default" r:id="rId8"/>
      <w:pgSz w:w="11906" w:h="16838"/>
      <w:pgMar w:top="568" w:right="849" w:bottom="142" w:left="1701" w:header="0" w:footer="3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CB" w:rsidRDefault="009228CB" w:rsidP="009644D3">
      <w:pPr>
        <w:spacing w:after="0" w:line="240" w:lineRule="auto"/>
      </w:pPr>
      <w:r>
        <w:separator/>
      </w:r>
    </w:p>
  </w:endnote>
  <w:endnote w:type="continuationSeparator" w:id="0">
    <w:p w:rsidR="009228CB" w:rsidRDefault="009228CB" w:rsidP="0096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9B" w:rsidRPr="00A01883" w:rsidRDefault="00CD659B" w:rsidP="00F455AF">
    <w:pPr>
      <w:pStyle w:val="a6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>
      <w:rPr>
        <w:rFonts w:ascii="Bookman Old Style" w:hAnsi="Bookman Old Style"/>
        <w:i/>
        <w:noProof/>
        <w:sz w:val="10"/>
        <w:szCs w:val="10"/>
      </w:rPr>
      <w:t>\\Server\ира\Постановления\2021\Управление финансов\№71-Д О внесении изменений в №70-Д.docx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CB" w:rsidRDefault="009228CB" w:rsidP="009644D3">
      <w:pPr>
        <w:spacing w:after="0" w:line="240" w:lineRule="auto"/>
      </w:pPr>
      <w:r>
        <w:separator/>
      </w:r>
    </w:p>
  </w:footnote>
  <w:footnote w:type="continuationSeparator" w:id="0">
    <w:p w:rsidR="009228CB" w:rsidRDefault="009228CB" w:rsidP="0096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1D65"/>
    <w:multiLevelType w:val="hybridMultilevel"/>
    <w:tmpl w:val="12B85A52"/>
    <w:lvl w:ilvl="0" w:tplc="EB689D10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00230C1"/>
    <w:multiLevelType w:val="hybridMultilevel"/>
    <w:tmpl w:val="1624A06A"/>
    <w:lvl w:ilvl="0" w:tplc="5AFE26E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2D03"/>
    <w:multiLevelType w:val="hybridMultilevel"/>
    <w:tmpl w:val="55FE8452"/>
    <w:lvl w:ilvl="0" w:tplc="FFE6C87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21619"/>
    <w:multiLevelType w:val="multilevel"/>
    <w:tmpl w:val="682A83C4"/>
    <w:lvl w:ilvl="0">
      <w:start w:val="1"/>
      <w:numFmt w:val="decimal"/>
      <w:lvlText w:val="%1."/>
      <w:lvlJc w:val="left"/>
      <w:pPr>
        <w:ind w:left="1189" w:hanging="48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D865009"/>
    <w:multiLevelType w:val="hybridMultilevel"/>
    <w:tmpl w:val="949A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0C"/>
    <w:rsid w:val="00006AC7"/>
    <w:rsid w:val="000174E5"/>
    <w:rsid w:val="00023A02"/>
    <w:rsid w:val="00032873"/>
    <w:rsid w:val="00046E01"/>
    <w:rsid w:val="0006105F"/>
    <w:rsid w:val="00064837"/>
    <w:rsid w:val="000713EF"/>
    <w:rsid w:val="00090A77"/>
    <w:rsid w:val="000924D0"/>
    <w:rsid w:val="000B19C2"/>
    <w:rsid w:val="000B47D2"/>
    <w:rsid w:val="000B7799"/>
    <w:rsid w:val="000C050C"/>
    <w:rsid w:val="000C0E80"/>
    <w:rsid w:val="000E00DB"/>
    <w:rsid w:val="000E14AF"/>
    <w:rsid w:val="000E6E0C"/>
    <w:rsid w:val="000F143B"/>
    <w:rsid w:val="000F2FA8"/>
    <w:rsid w:val="000F4C73"/>
    <w:rsid w:val="0010598B"/>
    <w:rsid w:val="00111345"/>
    <w:rsid w:val="00113714"/>
    <w:rsid w:val="00116F5A"/>
    <w:rsid w:val="001175C8"/>
    <w:rsid w:val="00120707"/>
    <w:rsid w:val="001278CD"/>
    <w:rsid w:val="00154B1D"/>
    <w:rsid w:val="001739A4"/>
    <w:rsid w:val="00173AA7"/>
    <w:rsid w:val="001879E7"/>
    <w:rsid w:val="001937BA"/>
    <w:rsid w:val="001B6871"/>
    <w:rsid w:val="001C7007"/>
    <w:rsid w:val="001D349F"/>
    <w:rsid w:val="001D6B79"/>
    <w:rsid w:val="001F40CE"/>
    <w:rsid w:val="001F47AC"/>
    <w:rsid w:val="001F633A"/>
    <w:rsid w:val="00200767"/>
    <w:rsid w:val="0020587A"/>
    <w:rsid w:val="00211E27"/>
    <w:rsid w:val="002125C7"/>
    <w:rsid w:val="002243C4"/>
    <w:rsid w:val="00227C88"/>
    <w:rsid w:val="002631F2"/>
    <w:rsid w:val="002738F0"/>
    <w:rsid w:val="002809D9"/>
    <w:rsid w:val="002844E5"/>
    <w:rsid w:val="00290930"/>
    <w:rsid w:val="00291B71"/>
    <w:rsid w:val="002A500F"/>
    <w:rsid w:val="002B6B56"/>
    <w:rsid w:val="002D6177"/>
    <w:rsid w:val="002D7133"/>
    <w:rsid w:val="002E07CB"/>
    <w:rsid w:val="002E3EA7"/>
    <w:rsid w:val="002E6C28"/>
    <w:rsid w:val="00317945"/>
    <w:rsid w:val="003253BD"/>
    <w:rsid w:val="00332710"/>
    <w:rsid w:val="003357D4"/>
    <w:rsid w:val="00340CF1"/>
    <w:rsid w:val="003473F9"/>
    <w:rsid w:val="00355329"/>
    <w:rsid w:val="0036540A"/>
    <w:rsid w:val="00381DE5"/>
    <w:rsid w:val="0039260B"/>
    <w:rsid w:val="003B3F44"/>
    <w:rsid w:val="003D63A4"/>
    <w:rsid w:val="003E0265"/>
    <w:rsid w:val="003E75AB"/>
    <w:rsid w:val="003F0FBC"/>
    <w:rsid w:val="004016F4"/>
    <w:rsid w:val="00413C93"/>
    <w:rsid w:val="0041740F"/>
    <w:rsid w:val="00421E2F"/>
    <w:rsid w:val="0042382A"/>
    <w:rsid w:val="00424505"/>
    <w:rsid w:val="0042703B"/>
    <w:rsid w:val="004309E3"/>
    <w:rsid w:val="004432A5"/>
    <w:rsid w:val="0044346A"/>
    <w:rsid w:val="00444F5C"/>
    <w:rsid w:val="004700DA"/>
    <w:rsid w:val="00483EFD"/>
    <w:rsid w:val="00491833"/>
    <w:rsid w:val="004934E3"/>
    <w:rsid w:val="004A6C47"/>
    <w:rsid w:val="004C20F0"/>
    <w:rsid w:val="004E0AA9"/>
    <w:rsid w:val="004E6854"/>
    <w:rsid w:val="004E69C0"/>
    <w:rsid w:val="00500AF5"/>
    <w:rsid w:val="005069D1"/>
    <w:rsid w:val="00506C30"/>
    <w:rsid w:val="00517C6F"/>
    <w:rsid w:val="00523A72"/>
    <w:rsid w:val="005249D8"/>
    <w:rsid w:val="0054218A"/>
    <w:rsid w:val="0054549D"/>
    <w:rsid w:val="005502B8"/>
    <w:rsid w:val="005745E2"/>
    <w:rsid w:val="00576AE2"/>
    <w:rsid w:val="00583EDC"/>
    <w:rsid w:val="005A5FC3"/>
    <w:rsid w:val="005B6B41"/>
    <w:rsid w:val="005C02FF"/>
    <w:rsid w:val="005D56BD"/>
    <w:rsid w:val="005F08AD"/>
    <w:rsid w:val="00600BA5"/>
    <w:rsid w:val="006109C6"/>
    <w:rsid w:val="00614F6F"/>
    <w:rsid w:val="0065177E"/>
    <w:rsid w:val="0066063F"/>
    <w:rsid w:val="00660DBA"/>
    <w:rsid w:val="00666B84"/>
    <w:rsid w:val="00677BAC"/>
    <w:rsid w:val="006802AB"/>
    <w:rsid w:val="00693E55"/>
    <w:rsid w:val="0069586B"/>
    <w:rsid w:val="00696508"/>
    <w:rsid w:val="006A094E"/>
    <w:rsid w:val="006D4A38"/>
    <w:rsid w:val="006F1ACE"/>
    <w:rsid w:val="007012EA"/>
    <w:rsid w:val="00711ECC"/>
    <w:rsid w:val="00712DE4"/>
    <w:rsid w:val="0073567D"/>
    <w:rsid w:val="007460BA"/>
    <w:rsid w:val="00750EF3"/>
    <w:rsid w:val="00751BEE"/>
    <w:rsid w:val="007532C3"/>
    <w:rsid w:val="00762CB7"/>
    <w:rsid w:val="00777408"/>
    <w:rsid w:val="00787F29"/>
    <w:rsid w:val="00797922"/>
    <w:rsid w:val="007A02C6"/>
    <w:rsid w:val="007D3570"/>
    <w:rsid w:val="007E15DD"/>
    <w:rsid w:val="007E59B3"/>
    <w:rsid w:val="007E6BC6"/>
    <w:rsid w:val="007F0325"/>
    <w:rsid w:val="007F50BB"/>
    <w:rsid w:val="007F7720"/>
    <w:rsid w:val="00801474"/>
    <w:rsid w:val="008226AA"/>
    <w:rsid w:val="00822C4B"/>
    <w:rsid w:val="008761A7"/>
    <w:rsid w:val="008A1BFC"/>
    <w:rsid w:val="008A43BF"/>
    <w:rsid w:val="008B7692"/>
    <w:rsid w:val="008B7E85"/>
    <w:rsid w:val="008C488C"/>
    <w:rsid w:val="008C6BF8"/>
    <w:rsid w:val="008D1B4E"/>
    <w:rsid w:val="008E6DAA"/>
    <w:rsid w:val="009007AF"/>
    <w:rsid w:val="0090678A"/>
    <w:rsid w:val="009131B8"/>
    <w:rsid w:val="00915047"/>
    <w:rsid w:val="009228CB"/>
    <w:rsid w:val="0093307E"/>
    <w:rsid w:val="0093574C"/>
    <w:rsid w:val="00940ADA"/>
    <w:rsid w:val="009470AB"/>
    <w:rsid w:val="009644D3"/>
    <w:rsid w:val="00973753"/>
    <w:rsid w:val="00980D4D"/>
    <w:rsid w:val="00981262"/>
    <w:rsid w:val="00981D16"/>
    <w:rsid w:val="0098289F"/>
    <w:rsid w:val="00984BD7"/>
    <w:rsid w:val="00994678"/>
    <w:rsid w:val="0099751B"/>
    <w:rsid w:val="009A1A3D"/>
    <w:rsid w:val="009A7F80"/>
    <w:rsid w:val="009B6B90"/>
    <w:rsid w:val="009C2FE7"/>
    <w:rsid w:val="009C3794"/>
    <w:rsid w:val="009C7245"/>
    <w:rsid w:val="009E190D"/>
    <w:rsid w:val="009F1E8E"/>
    <w:rsid w:val="009F60AB"/>
    <w:rsid w:val="009F6740"/>
    <w:rsid w:val="00A0363F"/>
    <w:rsid w:val="00A036C1"/>
    <w:rsid w:val="00A0437B"/>
    <w:rsid w:val="00A07E68"/>
    <w:rsid w:val="00A12300"/>
    <w:rsid w:val="00A1234E"/>
    <w:rsid w:val="00A12842"/>
    <w:rsid w:val="00A148DD"/>
    <w:rsid w:val="00A251A4"/>
    <w:rsid w:val="00A25DF3"/>
    <w:rsid w:val="00A3765E"/>
    <w:rsid w:val="00A46147"/>
    <w:rsid w:val="00A715AC"/>
    <w:rsid w:val="00A7288C"/>
    <w:rsid w:val="00A72CB4"/>
    <w:rsid w:val="00A810D9"/>
    <w:rsid w:val="00AA4AAF"/>
    <w:rsid w:val="00AB3BA5"/>
    <w:rsid w:val="00AC45A6"/>
    <w:rsid w:val="00AC58E7"/>
    <w:rsid w:val="00AD75C4"/>
    <w:rsid w:val="00AE4690"/>
    <w:rsid w:val="00AE56BE"/>
    <w:rsid w:val="00B1143E"/>
    <w:rsid w:val="00B162F7"/>
    <w:rsid w:val="00B20F60"/>
    <w:rsid w:val="00B24150"/>
    <w:rsid w:val="00B34AF6"/>
    <w:rsid w:val="00B410B4"/>
    <w:rsid w:val="00B42716"/>
    <w:rsid w:val="00B6351F"/>
    <w:rsid w:val="00B8590B"/>
    <w:rsid w:val="00B9147E"/>
    <w:rsid w:val="00B93BDC"/>
    <w:rsid w:val="00BA0F10"/>
    <w:rsid w:val="00BB4516"/>
    <w:rsid w:val="00BB65B6"/>
    <w:rsid w:val="00BB785A"/>
    <w:rsid w:val="00BC4839"/>
    <w:rsid w:val="00BD1F12"/>
    <w:rsid w:val="00BD3566"/>
    <w:rsid w:val="00BD37B1"/>
    <w:rsid w:val="00BE5AC0"/>
    <w:rsid w:val="00BF5B9B"/>
    <w:rsid w:val="00C020B0"/>
    <w:rsid w:val="00C0419C"/>
    <w:rsid w:val="00C20C6B"/>
    <w:rsid w:val="00C2109D"/>
    <w:rsid w:val="00C30831"/>
    <w:rsid w:val="00C33EF1"/>
    <w:rsid w:val="00C35489"/>
    <w:rsid w:val="00C35EFF"/>
    <w:rsid w:val="00C46D15"/>
    <w:rsid w:val="00C53F31"/>
    <w:rsid w:val="00C61E6F"/>
    <w:rsid w:val="00C7009D"/>
    <w:rsid w:val="00C83F90"/>
    <w:rsid w:val="00C9029D"/>
    <w:rsid w:val="00CA0BD9"/>
    <w:rsid w:val="00CA2579"/>
    <w:rsid w:val="00CB2167"/>
    <w:rsid w:val="00CB732A"/>
    <w:rsid w:val="00CC5E9E"/>
    <w:rsid w:val="00CD0E57"/>
    <w:rsid w:val="00CD13EF"/>
    <w:rsid w:val="00CD1A7F"/>
    <w:rsid w:val="00CD659B"/>
    <w:rsid w:val="00CE1C26"/>
    <w:rsid w:val="00CE2670"/>
    <w:rsid w:val="00CE7696"/>
    <w:rsid w:val="00CF70FB"/>
    <w:rsid w:val="00D0144E"/>
    <w:rsid w:val="00D07B8E"/>
    <w:rsid w:val="00D11290"/>
    <w:rsid w:val="00D27D85"/>
    <w:rsid w:val="00D62F9E"/>
    <w:rsid w:val="00D71F69"/>
    <w:rsid w:val="00D82B0D"/>
    <w:rsid w:val="00D8404B"/>
    <w:rsid w:val="00D97A3B"/>
    <w:rsid w:val="00DB1256"/>
    <w:rsid w:val="00DB7338"/>
    <w:rsid w:val="00DC19C2"/>
    <w:rsid w:val="00DC79C4"/>
    <w:rsid w:val="00DD4C72"/>
    <w:rsid w:val="00DD72C4"/>
    <w:rsid w:val="00DE73B9"/>
    <w:rsid w:val="00DF120E"/>
    <w:rsid w:val="00DF7F75"/>
    <w:rsid w:val="00E06D6E"/>
    <w:rsid w:val="00E13DD5"/>
    <w:rsid w:val="00E16987"/>
    <w:rsid w:val="00E24200"/>
    <w:rsid w:val="00E263E5"/>
    <w:rsid w:val="00E31480"/>
    <w:rsid w:val="00E40244"/>
    <w:rsid w:val="00E70BB1"/>
    <w:rsid w:val="00E74C87"/>
    <w:rsid w:val="00E77E38"/>
    <w:rsid w:val="00E86252"/>
    <w:rsid w:val="00EC2788"/>
    <w:rsid w:val="00EC769D"/>
    <w:rsid w:val="00ED3D03"/>
    <w:rsid w:val="00ED625E"/>
    <w:rsid w:val="00EE2732"/>
    <w:rsid w:val="00EE38E9"/>
    <w:rsid w:val="00EE3BD5"/>
    <w:rsid w:val="00EE4875"/>
    <w:rsid w:val="00EE4880"/>
    <w:rsid w:val="00F11110"/>
    <w:rsid w:val="00F22D56"/>
    <w:rsid w:val="00F349D2"/>
    <w:rsid w:val="00F54F90"/>
    <w:rsid w:val="00F6171E"/>
    <w:rsid w:val="00F67470"/>
    <w:rsid w:val="00F71A34"/>
    <w:rsid w:val="00F744FB"/>
    <w:rsid w:val="00F8449C"/>
    <w:rsid w:val="00F929DA"/>
    <w:rsid w:val="00F96328"/>
    <w:rsid w:val="00F969C5"/>
    <w:rsid w:val="00FA1A18"/>
    <w:rsid w:val="00FC4862"/>
    <w:rsid w:val="00FC4F35"/>
    <w:rsid w:val="00FD1F75"/>
    <w:rsid w:val="00FE2E9C"/>
    <w:rsid w:val="00FE5AEF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E73D"/>
  <w15:docId w15:val="{4409DEEC-83FE-4B51-8470-9789E59D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F5"/>
    <w:pPr>
      <w:ind w:left="720"/>
      <w:contextualSpacing/>
    </w:pPr>
  </w:style>
  <w:style w:type="paragraph" w:customStyle="1" w:styleId="2">
    <w:name w:val="Обычный2"/>
    <w:rsid w:val="004A6C47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4A6C47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6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4D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6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4D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9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29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21F95-3780-44F5-83C7-4C485DA1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Links>
    <vt:vector size="36" baseType="variant">
      <vt:variant>
        <vt:i4>5701712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consultantplus://offline/ref=71FD06065D00B46EF05919FF202BFF2C70D7B777788CB6C77A9ED50EE4EE688DB5FA5B95268561857536C9bBX8N</vt:lpwstr>
      </vt:variant>
      <vt:variant>
        <vt:lpwstr/>
      </vt:variant>
      <vt:variant>
        <vt:i4>5701712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consultantplus://offline/ref=71FD06065D00B46EF05919FF202BFF2C70D7B777788CB6C77A9ED50EE4EE688DB5FA5B95268561857536C9bBX8N</vt:lpwstr>
      </vt:variant>
      <vt:variant>
        <vt:lpwstr/>
      </vt:variant>
      <vt:variant>
        <vt:i4>5701712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consultantplus://offline/ref=71FD06065D00B46EF05919FF202BFF2C70D7B777788CB6C77A9ED50EE4EE688DB5FA5B95268561857536C9bBX8N</vt:lpwstr>
      </vt:variant>
      <vt:variant>
        <vt:lpwstr/>
      </vt:variant>
      <vt:variant>
        <vt:i4>5701712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consultantplus://offline/ref=71FD06065D00B46EF05919FF202BFF2C70D7B777788CB6C77A9ED50EE4EE688DB5FA5B95268561857536C9bBX8N</vt:lpwstr>
      </vt:variant>
      <vt:variant>
        <vt:lpwstr/>
      </vt:variant>
      <vt:variant>
        <vt:i4>5701712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consultantplus://offline/ref=71FD06065D00B46EF05919FF202BFF2C70D7B777788CB6C77A9ED50EE4EE688DB5FA5B95268561857536C9bBX8N</vt:lpwstr>
      </vt:variant>
      <vt:variant>
        <vt:lpwstr/>
      </vt:variant>
      <vt:variant>
        <vt:i4>3735655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consultantplus://offline/ref=30B3281C1C19B2BE19870CEF3406203F5588E2C6B6BFBA533E751BA036C3E96BAEF1B7EF7560BBA9CBuBN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ur-otd4</dc:creator>
  <cp:lastModifiedBy>Карина</cp:lastModifiedBy>
  <cp:revision>4</cp:revision>
  <cp:lastPrinted>2021-08-23T14:19:00Z</cp:lastPrinted>
  <dcterms:created xsi:type="dcterms:W3CDTF">2021-08-23T14:16:00Z</dcterms:created>
  <dcterms:modified xsi:type="dcterms:W3CDTF">2021-08-24T09:31:00Z</dcterms:modified>
</cp:coreProperties>
</file>